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6C486" w14:textId="750BA5EC" w:rsidR="002916A9" w:rsidRDefault="002916A9" w:rsidP="002916A9">
      <w:pPr>
        <w:jc w:val="center"/>
        <w:rPr>
          <w:rFonts w:eastAsia="Gill Sans MT"/>
          <w:b/>
          <w:bCs/>
          <w:szCs w:val="22"/>
        </w:rPr>
      </w:pPr>
      <w:r>
        <w:fldChar w:fldCharType="begin"/>
      </w:r>
      <w:r>
        <w:instrText xml:space="preserve"> INCLUDEPICTURE "https://rmpa.org.uk/wp-content/uploads/2025/07/RMPA-Logo-2025-768x986.png" \* MERGEFORMATINET </w:instrText>
      </w:r>
      <w:r>
        <w:fldChar w:fldCharType="separate"/>
      </w:r>
      <w:r>
        <w:rPr>
          <w:noProof/>
        </w:rPr>
        <w:drawing>
          <wp:inline distT="0" distB="0" distL="0" distR="0" wp14:anchorId="67C73A0F" wp14:editId="7D18D582">
            <wp:extent cx="1507210" cy="1935027"/>
            <wp:effectExtent l="0" t="0" r="4445" b="0"/>
            <wp:docPr id="453960443" name="Picture 3" descr="A blue and red logo with gold letters and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960443" name="Picture 3" descr="A blue and red logo with gold letters and a crown&#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762" cy="1957561"/>
                    </a:xfrm>
                    <a:prstGeom prst="rect">
                      <a:avLst/>
                    </a:prstGeom>
                    <a:noFill/>
                    <a:ln>
                      <a:noFill/>
                    </a:ln>
                  </pic:spPr>
                </pic:pic>
              </a:graphicData>
            </a:graphic>
          </wp:inline>
        </w:drawing>
      </w:r>
      <w:r>
        <w:fldChar w:fldCharType="end"/>
      </w:r>
    </w:p>
    <w:p w14:paraId="351FF85F" w14:textId="230A4005" w:rsidR="00251DEB" w:rsidRPr="00251DEB" w:rsidRDefault="00251DEB" w:rsidP="00251DEB">
      <w:pPr>
        <w:rPr>
          <w:rFonts w:eastAsia="Gill Sans MT"/>
          <w:szCs w:val="22"/>
        </w:rPr>
      </w:pPr>
      <w:r>
        <w:rPr>
          <w:rFonts w:eastAsia="Gill Sans MT"/>
          <w:b/>
          <w:bCs/>
          <w:szCs w:val="22"/>
        </w:rPr>
        <w:t>Introduction</w:t>
      </w:r>
    </w:p>
    <w:p w14:paraId="26882DAE" w14:textId="77777777" w:rsidR="00251DEB" w:rsidRDefault="00251DEB" w:rsidP="00251DEB">
      <w:pPr>
        <w:rPr>
          <w:szCs w:val="22"/>
        </w:rPr>
      </w:pPr>
      <w:r w:rsidRPr="00251DEB">
        <w:rPr>
          <w:szCs w:val="22"/>
        </w:rPr>
        <w:t xml:space="preserve">The Standard Bearer is appointed by the RMPA Branch committee for this important post, and it is essential that the person selected is physically strong and well able to handle the Standard under all conditions. </w:t>
      </w:r>
    </w:p>
    <w:p w14:paraId="639F1773" w14:textId="77777777" w:rsidR="002916A9" w:rsidRDefault="00251DEB" w:rsidP="00251DEB">
      <w:pPr>
        <w:rPr>
          <w:szCs w:val="22"/>
        </w:rPr>
      </w:pPr>
      <w:r w:rsidRPr="00251DEB">
        <w:rPr>
          <w:szCs w:val="22"/>
        </w:rPr>
        <w:t>Standard Bearers must be given access to a copy of Ceremonial procedures and encouraged to attend training sessions</w:t>
      </w:r>
      <w:r>
        <w:rPr>
          <w:szCs w:val="22"/>
        </w:rPr>
        <w:t xml:space="preserve">.  </w:t>
      </w:r>
    </w:p>
    <w:p w14:paraId="514D2588" w14:textId="3FA1DD43" w:rsidR="00251DEB" w:rsidRPr="002916A9" w:rsidRDefault="002916A9" w:rsidP="002916A9">
      <w:pPr>
        <w:pStyle w:val="ListParagraph"/>
        <w:numPr>
          <w:ilvl w:val="0"/>
          <w:numId w:val="3"/>
        </w:numPr>
        <w:rPr>
          <w:szCs w:val="22"/>
        </w:rPr>
      </w:pPr>
      <w:hyperlink r:id="rId8" w:history="1">
        <w:r w:rsidRPr="00797F30">
          <w:rPr>
            <w:rStyle w:val="Hyperlink"/>
            <w:szCs w:val="22"/>
          </w:rPr>
          <w:t>https://rmpa.org.uk/standard-bear</w:t>
        </w:r>
        <w:r w:rsidRPr="00797F30">
          <w:rPr>
            <w:rStyle w:val="Hyperlink"/>
            <w:szCs w:val="22"/>
          </w:rPr>
          <w:t>e</w:t>
        </w:r>
        <w:r w:rsidRPr="00797F30">
          <w:rPr>
            <w:rStyle w:val="Hyperlink"/>
            <w:szCs w:val="22"/>
          </w:rPr>
          <w:t>r-drills/</w:t>
        </w:r>
      </w:hyperlink>
    </w:p>
    <w:p w14:paraId="17A5AA86" w14:textId="77777777" w:rsidR="00251DEB" w:rsidRPr="00251DEB" w:rsidRDefault="00251DEB" w:rsidP="00251DEB">
      <w:pPr>
        <w:rPr>
          <w:szCs w:val="22"/>
        </w:rPr>
      </w:pPr>
      <w:r w:rsidRPr="00251DEB">
        <w:rPr>
          <w:rFonts w:eastAsia="Gill Sans MT"/>
          <w:szCs w:val="32"/>
        </w:rPr>
        <w:t>During any event, when a Standard Bearer is required to attend, the RMPA will make every effort to ensure their safety.  However, as with any physical activity, there are health risks, and a minimum level of physical fitness is required.</w:t>
      </w:r>
    </w:p>
    <w:p w14:paraId="498BA188" w14:textId="77777777" w:rsidR="00251DEB" w:rsidRPr="00251DEB" w:rsidRDefault="00251DEB" w:rsidP="00251DEB">
      <w:pPr>
        <w:rPr>
          <w:szCs w:val="22"/>
        </w:rPr>
      </w:pPr>
      <w:r w:rsidRPr="00251DEB">
        <w:rPr>
          <w:szCs w:val="22"/>
        </w:rPr>
        <w:t xml:space="preserve">The RMPA </w:t>
      </w:r>
      <w:r>
        <w:rPr>
          <w:szCs w:val="22"/>
        </w:rPr>
        <w:t xml:space="preserve">Branch / National </w:t>
      </w:r>
      <w:r w:rsidRPr="00251DEB">
        <w:rPr>
          <w:szCs w:val="22"/>
        </w:rPr>
        <w:t>Committee must carry out a risk assessment of the capability of the Standard Bearer.</w:t>
      </w:r>
    </w:p>
    <w:p w14:paraId="51E79729" w14:textId="77777777" w:rsidR="00251DEB" w:rsidRDefault="00251DEB" w:rsidP="00251DEB">
      <w:pPr>
        <w:rPr>
          <w:szCs w:val="22"/>
        </w:rPr>
      </w:pPr>
      <w:r w:rsidRPr="00251DEB">
        <w:rPr>
          <w:szCs w:val="22"/>
        </w:rPr>
        <w:t xml:space="preserve">If a Standard Bearer is deemed to be unfit to carry a Standard by </w:t>
      </w:r>
      <w:r>
        <w:rPr>
          <w:szCs w:val="22"/>
        </w:rPr>
        <w:t>the Branch / National</w:t>
      </w:r>
      <w:r w:rsidRPr="00251DEB">
        <w:rPr>
          <w:szCs w:val="22"/>
        </w:rPr>
        <w:t xml:space="preserve"> Committee, he/she should be stood down from that position until declared medically fit.</w:t>
      </w:r>
    </w:p>
    <w:p w14:paraId="33635F6D" w14:textId="6C8B75E8" w:rsidR="002916A9" w:rsidRDefault="002916A9" w:rsidP="00251DEB">
      <w:pPr>
        <w:rPr>
          <w:szCs w:val="22"/>
        </w:rPr>
      </w:pPr>
      <w:r>
        <w:rPr>
          <w:szCs w:val="22"/>
        </w:rPr>
        <w:t>Standard Bearers are required to also conduct their own Dynamic Risk Assessments prior to participating in an event, especially where RMPA Committee members are not present to evaluate potential risks.</w:t>
      </w:r>
    </w:p>
    <w:p w14:paraId="66D3F650" w14:textId="646A054E" w:rsidR="002916A9" w:rsidRPr="002916A9" w:rsidRDefault="002916A9" w:rsidP="002916A9">
      <w:pPr>
        <w:rPr>
          <w:b/>
          <w:bCs/>
          <w:szCs w:val="22"/>
        </w:rPr>
      </w:pPr>
      <w:r w:rsidRPr="002916A9">
        <w:rPr>
          <w:b/>
          <w:bCs/>
          <w:szCs w:val="22"/>
        </w:rPr>
        <w:t>Key Hazards to be Considered</w:t>
      </w:r>
    </w:p>
    <w:p w14:paraId="6C9D46BB" w14:textId="77777777" w:rsidR="002916A9" w:rsidRPr="002916A9" w:rsidRDefault="002916A9" w:rsidP="002916A9">
      <w:pPr>
        <w:pStyle w:val="ListParagraph"/>
        <w:numPr>
          <w:ilvl w:val="0"/>
          <w:numId w:val="4"/>
        </w:numPr>
        <w:rPr>
          <w:szCs w:val="22"/>
        </w:rPr>
      </w:pPr>
      <w:r w:rsidRPr="00ED3BCD">
        <w:rPr>
          <w:b/>
          <w:bCs/>
          <w:szCs w:val="22"/>
        </w:rPr>
        <w:t>Manual Handling Injuries:</w:t>
      </w:r>
      <w:r w:rsidRPr="002916A9">
        <w:rPr>
          <w:szCs w:val="22"/>
        </w:rPr>
        <w:t xml:space="preserve"> Long periods of holding a heavy standard (flag), potential back strain, and arm fatigue.</w:t>
      </w:r>
    </w:p>
    <w:p w14:paraId="68AF74CF" w14:textId="77777777" w:rsidR="002916A9" w:rsidRPr="002916A9" w:rsidRDefault="002916A9" w:rsidP="002916A9">
      <w:pPr>
        <w:pStyle w:val="ListParagraph"/>
        <w:numPr>
          <w:ilvl w:val="0"/>
          <w:numId w:val="4"/>
        </w:numPr>
        <w:rPr>
          <w:szCs w:val="22"/>
        </w:rPr>
      </w:pPr>
      <w:r w:rsidRPr="00ED3BCD">
        <w:rPr>
          <w:b/>
          <w:bCs/>
          <w:szCs w:val="22"/>
        </w:rPr>
        <w:t>Trip/Fall Hazard</w:t>
      </w:r>
      <w:r w:rsidRPr="00ED3BCD">
        <w:rPr>
          <w:szCs w:val="22"/>
        </w:rPr>
        <w:t>s:</w:t>
      </w:r>
      <w:r w:rsidRPr="002916A9">
        <w:rPr>
          <w:szCs w:val="22"/>
        </w:rPr>
        <w:t xml:space="preserve"> Uneven ground, steps, or obstacles, particularly while focused on holding the standard rather than watching their footing.</w:t>
      </w:r>
    </w:p>
    <w:p w14:paraId="2E211339" w14:textId="77777777" w:rsidR="002916A9" w:rsidRPr="002916A9" w:rsidRDefault="002916A9" w:rsidP="002916A9">
      <w:pPr>
        <w:pStyle w:val="ListParagraph"/>
        <w:numPr>
          <w:ilvl w:val="0"/>
          <w:numId w:val="4"/>
        </w:numPr>
        <w:rPr>
          <w:szCs w:val="22"/>
        </w:rPr>
      </w:pPr>
      <w:r w:rsidRPr="00ED3BCD">
        <w:rPr>
          <w:b/>
          <w:bCs/>
          <w:szCs w:val="22"/>
        </w:rPr>
        <w:t>Weather Conditions:</w:t>
      </w:r>
      <w:r w:rsidRPr="002916A9">
        <w:rPr>
          <w:szCs w:val="22"/>
        </w:rPr>
        <w:t xml:space="preserve"> Strong winds causing a "sail effect" on the standard, leading to loss of control, or wet, slippery surfaces.</w:t>
      </w:r>
    </w:p>
    <w:p w14:paraId="45EB4C5F" w14:textId="77777777" w:rsidR="002916A9" w:rsidRPr="002916A9" w:rsidRDefault="002916A9" w:rsidP="002916A9">
      <w:pPr>
        <w:pStyle w:val="ListParagraph"/>
        <w:numPr>
          <w:ilvl w:val="0"/>
          <w:numId w:val="4"/>
        </w:numPr>
        <w:rPr>
          <w:szCs w:val="22"/>
        </w:rPr>
      </w:pPr>
      <w:r w:rsidRPr="00ED3BCD">
        <w:rPr>
          <w:b/>
          <w:bCs/>
          <w:szCs w:val="22"/>
        </w:rPr>
        <w:t>Crowd Movement:</w:t>
      </w:r>
      <w:r w:rsidRPr="002916A9">
        <w:rPr>
          <w:szCs w:val="22"/>
        </w:rPr>
        <w:t xml:space="preserve"> Collisions with the public, especially in tight, crowded, or unsecured areas.</w:t>
      </w:r>
    </w:p>
    <w:p w14:paraId="6EDDAA1B" w14:textId="77777777" w:rsidR="002916A9" w:rsidRPr="002916A9" w:rsidRDefault="002916A9" w:rsidP="002916A9">
      <w:pPr>
        <w:pStyle w:val="ListParagraph"/>
        <w:numPr>
          <w:ilvl w:val="0"/>
          <w:numId w:val="4"/>
        </w:numPr>
        <w:rPr>
          <w:szCs w:val="22"/>
        </w:rPr>
      </w:pPr>
      <w:r w:rsidRPr="00ED3BCD">
        <w:rPr>
          <w:b/>
          <w:bCs/>
          <w:szCs w:val="22"/>
        </w:rPr>
        <w:t>Environmental Hazards:</w:t>
      </w:r>
      <w:r w:rsidRPr="002916A9">
        <w:rPr>
          <w:szCs w:val="22"/>
        </w:rPr>
        <w:t xml:space="preserve"> Overhead power lines, low-hanging branches, or street furniture. </w:t>
      </w:r>
    </w:p>
    <w:p w14:paraId="48D3C698" w14:textId="359A4F80" w:rsidR="002916A9" w:rsidRPr="002916A9" w:rsidRDefault="002916A9" w:rsidP="002916A9">
      <w:pPr>
        <w:rPr>
          <w:b/>
          <w:bCs/>
          <w:szCs w:val="22"/>
        </w:rPr>
      </w:pPr>
      <w:r>
        <w:rPr>
          <w:b/>
          <w:bCs/>
          <w:szCs w:val="22"/>
        </w:rPr>
        <w:br w:type="column"/>
      </w:r>
      <w:r w:rsidRPr="002916A9">
        <w:rPr>
          <w:b/>
          <w:bCs/>
          <w:szCs w:val="22"/>
        </w:rPr>
        <w:lastRenderedPageBreak/>
        <w:t>Risk Mitigation Measures (Control Measures)</w:t>
      </w:r>
    </w:p>
    <w:p w14:paraId="7F768790" w14:textId="77777777" w:rsidR="002916A9" w:rsidRPr="002916A9" w:rsidRDefault="002916A9" w:rsidP="002916A9">
      <w:pPr>
        <w:pStyle w:val="ListParagraph"/>
        <w:numPr>
          <w:ilvl w:val="0"/>
          <w:numId w:val="5"/>
        </w:numPr>
        <w:rPr>
          <w:szCs w:val="22"/>
        </w:rPr>
      </w:pPr>
      <w:r w:rsidRPr="00ED3BCD">
        <w:rPr>
          <w:b/>
          <w:bCs/>
          <w:szCs w:val="22"/>
        </w:rPr>
        <w:t>Training &amp; Competence</w:t>
      </w:r>
      <w:r w:rsidRPr="002916A9">
        <w:rPr>
          <w:szCs w:val="22"/>
        </w:rPr>
        <w:t>: Ensuring the standard bearer is physically capable and trained in proper handling and manual handling techniques (e.g., using a sling/bucket).</w:t>
      </w:r>
    </w:p>
    <w:p w14:paraId="013B910F" w14:textId="77777777" w:rsidR="002916A9" w:rsidRPr="002916A9" w:rsidRDefault="002916A9" w:rsidP="002916A9">
      <w:pPr>
        <w:pStyle w:val="ListParagraph"/>
        <w:numPr>
          <w:ilvl w:val="0"/>
          <w:numId w:val="5"/>
        </w:numPr>
        <w:rPr>
          <w:szCs w:val="22"/>
        </w:rPr>
      </w:pPr>
      <w:r w:rsidRPr="00ED3BCD">
        <w:rPr>
          <w:b/>
          <w:bCs/>
          <w:szCs w:val="22"/>
        </w:rPr>
        <w:t>Equipment Maintenance:</w:t>
      </w:r>
      <w:r w:rsidRPr="002916A9">
        <w:rPr>
          <w:szCs w:val="22"/>
        </w:rPr>
        <w:t xml:space="preserve"> Regular inspection of the pole, ferrule (metal tip), and harness for faults.</w:t>
      </w:r>
    </w:p>
    <w:p w14:paraId="6FA57BB2" w14:textId="77777777" w:rsidR="002916A9" w:rsidRPr="002916A9" w:rsidRDefault="002916A9" w:rsidP="002916A9">
      <w:pPr>
        <w:pStyle w:val="ListParagraph"/>
        <w:numPr>
          <w:ilvl w:val="0"/>
          <w:numId w:val="5"/>
        </w:numPr>
        <w:rPr>
          <w:szCs w:val="22"/>
        </w:rPr>
      </w:pPr>
      <w:r w:rsidRPr="00ED3BCD">
        <w:rPr>
          <w:b/>
          <w:bCs/>
          <w:szCs w:val="22"/>
        </w:rPr>
        <w:t>Safe Handling Practices:</w:t>
      </w:r>
      <w:r w:rsidRPr="002916A9">
        <w:rPr>
          <w:szCs w:val="22"/>
        </w:rPr>
        <w:t xml:space="preserve"> Advising the bearer to "ask for help" if tired, take regular breaks, and secure the standard during breaks to prevent it from falling.</w:t>
      </w:r>
    </w:p>
    <w:p w14:paraId="653895BC" w14:textId="77777777" w:rsidR="002916A9" w:rsidRPr="002916A9" w:rsidRDefault="002916A9" w:rsidP="002916A9">
      <w:pPr>
        <w:pStyle w:val="ListParagraph"/>
        <w:numPr>
          <w:ilvl w:val="0"/>
          <w:numId w:val="5"/>
        </w:numPr>
        <w:rPr>
          <w:szCs w:val="22"/>
        </w:rPr>
      </w:pPr>
      <w:r w:rsidRPr="00ED3BCD">
        <w:rPr>
          <w:b/>
          <w:bCs/>
          <w:szCs w:val="22"/>
        </w:rPr>
        <w:t>Supervision &amp; Support:</w:t>
      </w:r>
      <w:r w:rsidRPr="002916A9">
        <w:rPr>
          <w:szCs w:val="22"/>
        </w:rPr>
        <w:t xml:space="preserve"> Using marshals to guide the standard bearer, particularly in crowded areas, and ensuring they have assistance if needed.</w:t>
      </w:r>
    </w:p>
    <w:p w14:paraId="46D52A5C" w14:textId="77777777" w:rsidR="002916A9" w:rsidRPr="002916A9" w:rsidRDefault="002916A9" w:rsidP="002916A9">
      <w:pPr>
        <w:pStyle w:val="ListParagraph"/>
        <w:numPr>
          <w:ilvl w:val="0"/>
          <w:numId w:val="5"/>
        </w:numPr>
        <w:rPr>
          <w:szCs w:val="22"/>
        </w:rPr>
      </w:pPr>
      <w:r w:rsidRPr="00ED3BCD">
        <w:rPr>
          <w:b/>
          <w:bCs/>
          <w:szCs w:val="22"/>
        </w:rPr>
        <w:t>Route Planning</w:t>
      </w:r>
      <w:r w:rsidRPr="002916A9">
        <w:rPr>
          <w:szCs w:val="22"/>
        </w:rPr>
        <w:t>: Pre-walking the route to identify hazards, ensuring clear, flat pathways, and avoiding congested areas.</w:t>
      </w:r>
    </w:p>
    <w:p w14:paraId="3940B00E" w14:textId="3ABDB3DE" w:rsidR="002916A9" w:rsidRDefault="002916A9" w:rsidP="002916A9">
      <w:pPr>
        <w:pStyle w:val="ListParagraph"/>
        <w:numPr>
          <w:ilvl w:val="0"/>
          <w:numId w:val="5"/>
        </w:numPr>
        <w:rPr>
          <w:szCs w:val="22"/>
        </w:rPr>
      </w:pPr>
      <w:r w:rsidRPr="00ED3BCD">
        <w:rPr>
          <w:b/>
          <w:bCs/>
          <w:szCs w:val="22"/>
        </w:rPr>
        <w:t>Weather Monitoring:</w:t>
      </w:r>
      <w:r w:rsidRPr="002916A9">
        <w:rPr>
          <w:szCs w:val="22"/>
        </w:rPr>
        <w:t xml:space="preserve"> Suspending, modifying, or cancelling the duty if wind speeds are too high.</w:t>
      </w:r>
    </w:p>
    <w:p w14:paraId="39FA81B1" w14:textId="2B2B02EF" w:rsidR="00AD4062" w:rsidRPr="00AD4062" w:rsidRDefault="00AD4062" w:rsidP="00AD4062">
      <w:pPr>
        <w:rPr>
          <w:b/>
          <w:bCs/>
          <w:szCs w:val="22"/>
        </w:rPr>
      </w:pPr>
      <w:r w:rsidRPr="00AD4062">
        <w:rPr>
          <w:b/>
          <w:bCs/>
          <w:szCs w:val="22"/>
        </w:rPr>
        <w:t xml:space="preserve">Risk </w:t>
      </w:r>
      <w:r>
        <w:rPr>
          <w:b/>
          <w:bCs/>
          <w:szCs w:val="22"/>
        </w:rPr>
        <w:t>Assessment Steps</w:t>
      </w:r>
    </w:p>
    <w:p w14:paraId="689561DF" w14:textId="77777777" w:rsidR="00AD4062" w:rsidRPr="000B54CA" w:rsidRDefault="00AD4062" w:rsidP="00AD4062">
      <w:pPr>
        <w:autoSpaceDE w:val="0"/>
        <w:autoSpaceDN w:val="0"/>
        <w:adjustRightInd w:val="0"/>
        <w:rPr>
          <w:rFonts w:cs="Arial"/>
          <w:sz w:val="21"/>
          <w:szCs w:val="21"/>
        </w:rPr>
      </w:pPr>
      <w:r w:rsidRPr="000B54CA">
        <w:rPr>
          <w:rFonts w:cs="Arial"/>
          <w:sz w:val="21"/>
          <w:szCs w:val="21"/>
        </w:rPr>
        <w:t>Step 1: Identify the hazards</w:t>
      </w:r>
    </w:p>
    <w:p w14:paraId="45D89B54" w14:textId="77777777" w:rsidR="00AD4062" w:rsidRPr="000B54CA" w:rsidRDefault="00AD4062" w:rsidP="00AD4062">
      <w:pPr>
        <w:autoSpaceDE w:val="0"/>
        <w:autoSpaceDN w:val="0"/>
        <w:adjustRightInd w:val="0"/>
        <w:rPr>
          <w:rFonts w:cs="Arial"/>
          <w:sz w:val="21"/>
          <w:szCs w:val="21"/>
        </w:rPr>
      </w:pPr>
      <w:r w:rsidRPr="000B54CA">
        <w:rPr>
          <w:rFonts w:cs="Arial"/>
          <w:sz w:val="21"/>
          <w:szCs w:val="21"/>
        </w:rPr>
        <w:t>Step 2: Decide who might be harmed and how</w:t>
      </w:r>
    </w:p>
    <w:p w14:paraId="21CBADE6" w14:textId="77777777" w:rsidR="00AD4062" w:rsidRPr="000B54CA" w:rsidRDefault="00AD4062" w:rsidP="00AD4062">
      <w:pPr>
        <w:autoSpaceDE w:val="0"/>
        <w:autoSpaceDN w:val="0"/>
        <w:adjustRightInd w:val="0"/>
        <w:rPr>
          <w:rFonts w:cs="Arial"/>
          <w:sz w:val="21"/>
          <w:szCs w:val="21"/>
        </w:rPr>
      </w:pPr>
      <w:r w:rsidRPr="000B54CA">
        <w:rPr>
          <w:rFonts w:cs="Arial"/>
          <w:sz w:val="21"/>
          <w:szCs w:val="21"/>
        </w:rPr>
        <w:t>Step 3: Evaluate the risks and decide on precautions</w:t>
      </w:r>
    </w:p>
    <w:p w14:paraId="1DDB15DE" w14:textId="77777777" w:rsidR="00AD4062" w:rsidRPr="000B54CA" w:rsidRDefault="00AD4062" w:rsidP="00AD4062">
      <w:pPr>
        <w:autoSpaceDE w:val="0"/>
        <w:autoSpaceDN w:val="0"/>
        <w:adjustRightInd w:val="0"/>
        <w:rPr>
          <w:rFonts w:cs="Arial"/>
          <w:sz w:val="21"/>
          <w:szCs w:val="21"/>
        </w:rPr>
      </w:pPr>
      <w:r w:rsidRPr="000B54CA">
        <w:rPr>
          <w:rFonts w:cs="Arial"/>
          <w:sz w:val="21"/>
          <w:szCs w:val="21"/>
        </w:rPr>
        <w:t>Step 4: Record your findings and implement them</w:t>
      </w:r>
    </w:p>
    <w:p w14:paraId="78E299CC" w14:textId="77777777" w:rsidR="00AD4062" w:rsidRPr="000B54CA" w:rsidRDefault="00AD4062" w:rsidP="00AD4062">
      <w:pPr>
        <w:autoSpaceDE w:val="0"/>
        <w:autoSpaceDN w:val="0"/>
        <w:adjustRightInd w:val="0"/>
        <w:rPr>
          <w:rFonts w:cs="Arial"/>
          <w:sz w:val="21"/>
          <w:szCs w:val="21"/>
        </w:rPr>
      </w:pPr>
      <w:r w:rsidRPr="000B54CA">
        <w:rPr>
          <w:rFonts w:cs="Arial"/>
          <w:sz w:val="21"/>
          <w:szCs w:val="21"/>
        </w:rPr>
        <w:t>Step 5: Review your assessment and update if necessary</w:t>
      </w:r>
    </w:p>
    <w:p w14:paraId="0DD565BA" w14:textId="68A016D7" w:rsidR="00AD4062" w:rsidRPr="002916A9" w:rsidRDefault="00AD4062" w:rsidP="00AD4062">
      <w:pPr>
        <w:rPr>
          <w:b/>
          <w:bCs/>
          <w:szCs w:val="22"/>
        </w:rPr>
      </w:pPr>
      <w:r>
        <w:rPr>
          <w:b/>
          <w:bCs/>
          <w:szCs w:val="22"/>
        </w:rPr>
        <w:t>Risk Assessment Template</w:t>
      </w:r>
    </w:p>
    <w:p w14:paraId="66D231D0" w14:textId="77777777" w:rsidR="00820CB1" w:rsidRDefault="00AD4062" w:rsidP="00AD4062">
      <w:pPr>
        <w:rPr>
          <w:szCs w:val="22"/>
        </w:rPr>
      </w:pPr>
      <w:r>
        <w:rPr>
          <w:szCs w:val="22"/>
        </w:rPr>
        <w:t>A Risk Assessment template can be downloaded from the following link:</w:t>
      </w:r>
    </w:p>
    <w:p w14:paraId="09313121" w14:textId="2A41D7FE" w:rsidR="00AD4062" w:rsidRPr="00820CB1" w:rsidRDefault="00820CB1" w:rsidP="00820CB1">
      <w:pPr>
        <w:pStyle w:val="ListParagraph"/>
        <w:numPr>
          <w:ilvl w:val="0"/>
          <w:numId w:val="6"/>
        </w:numPr>
        <w:rPr>
          <w:szCs w:val="22"/>
        </w:rPr>
      </w:pPr>
      <w:hyperlink r:id="rId9" w:history="1">
        <w:r w:rsidRPr="00820CB1">
          <w:rPr>
            <w:rStyle w:val="Hyperlink"/>
            <w:szCs w:val="22"/>
          </w:rPr>
          <w:t>https://rmpa.org.uk/standard-bearer-drills/</w:t>
        </w:r>
      </w:hyperlink>
      <w:r w:rsidRPr="00820CB1">
        <w:rPr>
          <w:szCs w:val="22"/>
        </w:rPr>
        <w:t xml:space="preserve"> </w:t>
      </w:r>
      <w:r w:rsidRPr="00820CB1">
        <w:rPr>
          <w:szCs w:val="22"/>
        </w:rPr>
        <w:br/>
      </w:r>
      <w:r w:rsidRPr="00820CB1">
        <w:rPr>
          <w:szCs w:val="22"/>
        </w:rPr>
        <w:br/>
      </w:r>
    </w:p>
    <w:p w14:paraId="64B0AACD" w14:textId="77777777" w:rsidR="00AD4062" w:rsidRPr="00AD4062" w:rsidRDefault="00AD4062" w:rsidP="00AD4062">
      <w:pPr>
        <w:rPr>
          <w:szCs w:val="22"/>
        </w:rPr>
      </w:pPr>
    </w:p>
    <w:p w14:paraId="39922B27" w14:textId="77777777" w:rsidR="002916A9" w:rsidRPr="00251DEB" w:rsidRDefault="002916A9" w:rsidP="002916A9">
      <w:pPr>
        <w:rPr>
          <w:rFonts w:eastAsia="Gill Sans MT"/>
          <w:b/>
          <w:bCs/>
          <w:szCs w:val="22"/>
        </w:rPr>
      </w:pPr>
      <w:r>
        <w:rPr>
          <w:szCs w:val="22"/>
        </w:rPr>
        <w:br w:type="column"/>
      </w:r>
      <w:r w:rsidRPr="00251DEB">
        <w:rPr>
          <w:rFonts w:eastAsia="Gill Sans MT"/>
          <w:b/>
          <w:bCs/>
          <w:szCs w:val="22"/>
        </w:rPr>
        <w:lastRenderedPageBreak/>
        <w:t>Standard Bearer Declaration</w:t>
      </w:r>
    </w:p>
    <w:p w14:paraId="378E4A30" w14:textId="77777777" w:rsidR="002916A9" w:rsidRPr="00251DEB" w:rsidRDefault="002916A9" w:rsidP="002916A9">
      <w:pPr>
        <w:spacing w:after="44"/>
        <w:rPr>
          <w:szCs w:val="22"/>
        </w:rPr>
      </w:pPr>
      <w:r w:rsidRPr="00251DEB">
        <w:rPr>
          <w:rFonts w:eastAsia="Gill Sans MT"/>
          <w:szCs w:val="22"/>
        </w:rPr>
        <w:t xml:space="preserve">I confirm that: </w:t>
      </w:r>
    </w:p>
    <w:p w14:paraId="68C0F72A" w14:textId="77777777" w:rsidR="002916A9" w:rsidRPr="00251DEB" w:rsidRDefault="002916A9" w:rsidP="002916A9">
      <w:pPr>
        <w:numPr>
          <w:ilvl w:val="0"/>
          <w:numId w:val="1"/>
        </w:numPr>
        <w:spacing w:after="54" w:line="249" w:lineRule="auto"/>
        <w:ind w:hanging="567"/>
        <w:rPr>
          <w:szCs w:val="22"/>
        </w:rPr>
      </w:pPr>
      <w:r w:rsidRPr="00251DEB">
        <w:rPr>
          <w:rFonts w:eastAsia="Gill Sans MT"/>
          <w:szCs w:val="22"/>
        </w:rPr>
        <w:t>I have read and understood the responsibilities and risks associated with Standard Bearing, including but not limited to:</w:t>
      </w:r>
    </w:p>
    <w:p w14:paraId="4DD6FD65" w14:textId="77777777" w:rsidR="002916A9" w:rsidRPr="00251DEB" w:rsidRDefault="002916A9" w:rsidP="002916A9">
      <w:pPr>
        <w:numPr>
          <w:ilvl w:val="1"/>
          <w:numId w:val="2"/>
        </w:numPr>
        <w:tabs>
          <w:tab w:val="left" w:pos="0"/>
        </w:tabs>
        <w:spacing w:after="54" w:line="249" w:lineRule="auto"/>
        <w:rPr>
          <w:szCs w:val="22"/>
        </w:rPr>
      </w:pPr>
      <w:r w:rsidRPr="00251DEB">
        <w:rPr>
          <w:rFonts w:eastAsia="Gill Sans MT"/>
          <w:szCs w:val="22"/>
        </w:rPr>
        <w:t>Standard bearing is a physical activity and so I must ensure I am both physically fit and strong enough to carry a Standard in all reasonable weather conditions.</w:t>
      </w:r>
    </w:p>
    <w:p w14:paraId="4BC3DE30" w14:textId="77777777" w:rsidR="002916A9" w:rsidRPr="00251DEB" w:rsidRDefault="002916A9" w:rsidP="002916A9">
      <w:pPr>
        <w:numPr>
          <w:ilvl w:val="1"/>
          <w:numId w:val="2"/>
        </w:numPr>
        <w:tabs>
          <w:tab w:val="left" w:pos="0"/>
        </w:tabs>
        <w:rPr>
          <w:szCs w:val="22"/>
        </w:rPr>
      </w:pPr>
      <w:r w:rsidRPr="00251DEB">
        <w:rPr>
          <w:rFonts w:eastAsia="Gill Sans MT"/>
          <w:szCs w:val="22"/>
        </w:rPr>
        <w:t>As a Standard Bearer I will be expected to be able to carry a Standard which is 8ft 5ins long and up to 3.5kg/4kg in weight (in wet or windy weather conditions Standards may become heavier and difficult to hold upright)</w:t>
      </w:r>
    </w:p>
    <w:p w14:paraId="342FB0C1" w14:textId="77777777" w:rsidR="002916A9" w:rsidRPr="00251DEB" w:rsidRDefault="002916A9" w:rsidP="002916A9">
      <w:pPr>
        <w:numPr>
          <w:ilvl w:val="1"/>
          <w:numId w:val="2"/>
        </w:numPr>
        <w:tabs>
          <w:tab w:val="left" w:pos="0"/>
        </w:tabs>
        <w:spacing w:after="46"/>
        <w:rPr>
          <w:szCs w:val="22"/>
        </w:rPr>
      </w:pPr>
      <w:r w:rsidRPr="00251DEB">
        <w:rPr>
          <w:rFonts w:eastAsia="Gill Sans MT"/>
          <w:szCs w:val="22"/>
        </w:rPr>
        <w:t>Some actions such as Dips may put a strain on the back and shoulders</w:t>
      </w:r>
    </w:p>
    <w:p w14:paraId="249CA35F" w14:textId="77777777" w:rsidR="002916A9" w:rsidRPr="00251DEB" w:rsidRDefault="002916A9" w:rsidP="002916A9">
      <w:pPr>
        <w:numPr>
          <w:ilvl w:val="1"/>
          <w:numId w:val="2"/>
        </w:numPr>
        <w:tabs>
          <w:tab w:val="left" w:pos="0"/>
        </w:tabs>
        <w:spacing w:after="46"/>
        <w:rPr>
          <w:szCs w:val="22"/>
        </w:rPr>
      </w:pPr>
      <w:r w:rsidRPr="00251DEB">
        <w:rPr>
          <w:rFonts w:eastAsia="Gill Sans MT"/>
          <w:szCs w:val="22"/>
        </w:rPr>
        <w:t>Parades and Remembrance events may prove demanding and stressful for some.</w:t>
      </w:r>
    </w:p>
    <w:p w14:paraId="28344363" w14:textId="77777777" w:rsidR="002916A9" w:rsidRPr="00251DEB" w:rsidRDefault="002916A9" w:rsidP="002916A9">
      <w:pPr>
        <w:numPr>
          <w:ilvl w:val="0"/>
          <w:numId w:val="1"/>
        </w:numPr>
        <w:spacing w:after="54" w:line="249" w:lineRule="auto"/>
        <w:ind w:hanging="567"/>
        <w:rPr>
          <w:szCs w:val="22"/>
        </w:rPr>
      </w:pPr>
      <w:r w:rsidRPr="00251DEB">
        <w:rPr>
          <w:rFonts w:eastAsia="Gill Sans MT"/>
          <w:szCs w:val="22"/>
        </w:rPr>
        <w:t>If I am in receipt of any disability related allowance or benefit, I will inform the appropriate authorities of my intention to undertake the role of Standard Bearer as this may affect my eligibility status.</w:t>
      </w:r>
    </w:p>
    <w:p w14:paraId="1F288DBE" w14:textId="7809F890" w:rsidR="002916A9" w:rsidRDefault="002916A9" w:rsidP="002916A9">
      <w:pPr>
        <w:rPr>
          <w:szCs w:val="22"/>
        </w:rPr>
      </w:pPr>
      <w:r w:rsidRPr="00251DEB">
        <w:rPr>
          <w:rFonts w:eastAsia="Gill Sans MT"/>
          <w:szCs w:val="22"/>
        </w:rPr>
        <w:t>To my knowledge, I have no physical conditions or disability that could potentially put me or others at harm whilst performing my duties as a Standard Bearer. If I have, or suspect I have, a health problem which means I may not be able to fulfil all duties required of the role safely, I undertake to inform the RMPA Chair and Secretary at the earliest opportunity.</w:t>
      </w:r>
    </w:p>
    <w:tbl>
      <w:tblPr>
        <w:tblStyle w:val="TableGrid"/>
        <w:tblW w:w="9346" w:type="dxa"/>
        <w:tblInd w:w="5" w:type="dxa"/>
        <w:tblCellMar>
          <w:top w:w="58" w:type="dxa"/>
          <w:left w:w="113" w:type="dxa"/>
          <w:right w:w="69" w:type="dxa"/>
        </w:tblCellMar>
        <w:tblLook w:val="04A0" w:firstRow="1" w:lastRow="0" w:firstColumn="1" w:lastColumn="0" w:noHBand="0" w:noVBand="1"/>
      </w:tblPr>
      <w:tblGrid>
        <w:gridCol w:w="3514"/>
        <w:gridCol w:w="1154"/>
        <w:gridCol w:w="4678"/>
      </w:tblGrid>
      <w:tr w:rsidR="002916A9" w:rsidRPr="00152EE4" w14:paraId="2E32B8D7" w14:textId="77777777" w:rsidTr="00152EE4">
        <w:trPr>
          <w:trHeight w:val="95"/>
        </w:trPr>
        <w:tc>
          <w:tcPr>
            <w:tcW w:w="9346" w:type="dxa"/>
            <w:gridSpan w:val="3"/>
            <w:tcBorders>
              <w:top w:val="single" w:sz="4" w:space="0" w:color="000000"/>
              <w:left w:val="single" w:sz="4" w:space="0" w:color="000000"/>
              <w:bottom w:val="single" w:sz="4" w:space="0" w:color="000000"/>
              <w:right w:val="single" w:sz="4" w:space="0" w:color="000000"/>
            </w:tcBorders>
            <w:shd w:val="clear" w:color="auto" w:fill="262626" w:themeFill="text1" w:themeFillTint="D9"/>
            <w:vAlign w:val="center"/>
          </w:tcPr>
          <w:p w14:paraId="582F6B42" w14:textId="77777777" w:rsidR="002916A9" w:rsidRPr="00152EE4" w:rsidRDefault="002916A9" w:rsidP="00C249C8">
            <w:pPr>
              <w:rPr>
                <w:color w:val="FFFFFF" w:themeColor="background1"/>
              </w:rPr>
            </w:pPr>
            <w:r w:rsidRPr="00152EE4">
              <w:rPr>
                <w:rFonts w:eastAsia="Gill Sans MT"/>
                <w:b/>
                <w:color w:val="FFFFFF" w:themeColor="background1"/>
                <w:sz w:val="20"/>
              </w:rPr>
              <w:t>RMPA STANDARD BEARER</w:t>
            </w:r>
          </w:p>
        </w:tc>
      </w:tr>
      <w:tr w:rsidR="002916A9" w:rsidRPr="005711BD" w14:paraId="256DBF98" w14:textId="77777777" w:rsidTr="002916A9">
        <w:trPr>
          <w:trHeight w:val="510"/>
        </w:trPr>
        <w:tc>
          <w:tcPr>
            <w:tcW w:w="3514" w:type="dxa"/>
            <w:tcBorders>
              <w:top w:val="single" w:sz="4" w:space="0" w:color="000000"/>
              <w:left w:val="single" w:sz="4" w:space="0" w:color="000000"/>
              <w:bottom w:val="single" w:sz="4" w:space="0" w:color="000000"/>
              <w:right w:val="single" w:sz="4" w:space="0" w:color="000000"/>
            </w:tcBorders>
            <w:vAlign w:val="center"/>
          </w:tcPr>
          <w:p w14:paraId="6AE9DF3A" w14:textId="77777777" w:rsidR="002916A9" w:rsidRPr="005711BD" w:rsidRDefault="002916A9" w:rsidP="00C249C8">
            <w:pPr>
              <w:pStyle w:val="NoSpacing"/>
            </w:pPr>
            <w:r w:rsidRPr="005711BD">
              <w:t>RMPA BRANCH</w:t>
            </w:r>
          </w:p>
        </w:tc>
        <w:tc>
          <w:tcPr>
            <w:tcW w:w="5832" w:type="dxa"/>
            <w:gridSpan w:val="2"/>
            <w:tcBorders>
              <w:top w:val="single" w:sz="4" w:space="0" w:color="000000"/>
              <w:left w:val="single" w:sz="4" w:space="0" w:color="000000"/>
              <w:bottom w:val="single" w:sz="4" w:space="0" w:color="000000"/>
              <w:right w:val="single" w:sz="4" w:space="0" w:color="000000"/>
            </w:tcBorders>
          </w:tcPr>
          <w:p w14:paraId="2925AD15" w14:textId="43E5BAF5" w:rsidR="002916A9" w:rsidRPr="005711BD" w:rsidRDefault="003E436F" w:rsidP="00C249C8">
            <w:pPr>
              <w:pStyle w:val="NoSpacing"/>
              <w:rPr>
                <w:szCs w:val="21"/>
              </w:rPr>
            </w:pPr>
            <w:r>
              <w:rPr>
                <w:szCs w:val="21"/>
              </w:rPr>
              <w:fldChar w:fldCharType="begin">
                <w:ffData>
                  <w:name w:val="Text1"/>
                  <w:enabled/>
                  <w:calcOnExit w:val="0"/>
                  <w:textInput/>
                </w:ffData>
              </w:fldChar>
            </w:r>
            <w:bookmarkStart w:id="0" w:name="Text1"/>
            <w:r>
              <w:rPr>
                <w:szCs w:val="21"/>
              </w:rPr>
              <w:instrText xml:space="preserve"> FORMTEXT </w:instrText>
            </w:r>
            <w:r>
              <w:rPr>
                <w:szCs w:val="21"/>
              </w:rPr>
            </w:r>
            <w:r>
              <w:rPr>
                <w:szCs w:val="21"/>
              </w:rPr>
              <w:fldChar w:fldCharType="separate"/>
            </w:r>
            <w:r>
              <w:rPr>
                <w:noProof/>
                <w:szCs w:val="21"/>
              </w:rPr>
              <w:t> </w:t>
            </w:r>
            <w:r>
              <w:rPr>
                <w:noProof/>
                <w:szCs w:val="21"/>
              </w:rPr>
              <w:t> </w:t>
            </w:r>
            <w:r>
              <w:rPr>
                <w:noProof/>
                <w:szCs w:val="21"/>
              </w:rPr>
              <w:t> </w:t>
            </w:r>
            <w:r>
              <w:rPr>
                <w:noProof/>
                <w:szCs w:val="21"/>
              </w:rPr>
              <w:t> </w:t>
            </w:r>
            <w:r>
              <w:rPr>
                <w:noProof/>
                <w:szCs w:val="21"/>
              </w:rPr>
              <w:t> </w:t>
            </w:r>
            <w:r>
              <w:rPr>
                <w:szCs w:val="21"/>
              </w:rPr>
              <w:fldChar w:fldCharType="end"/>
            </w:r>
            <w:bookmarkEnd w:id="0"/>
          </w:p>
        </w:tc>
      </w:tr>
      <w:tr w:rsidR="002916A9" w:rsidRPr="005711BD" w14:paraId="266032B4" w14:textId="77777777" w:rsidTr="002916A9">
        <w:trPr>
          <w:trHeight w:val="333"/>
        </w:trPr>
        <w:tc>
          <w:tcPr>
            <w:tcW w:w="3514" w:type="dxa"/>
            <w:tcBorders>
              <w:top w:val="single" w:sz="4" w:space="0" w:color="000000"/>
              <w:left w:val="single" w:sz="4" w:space="0" w:color="000000"/>
              <w:bottom w:val="single" w:sz="4" w:space="0" w:color="000000"/>
              <w:right w:val="single" w:sz="4" w:space="0" w:color="000000"/>
            </w:tcBorders>
            <w:vAlign w:val="center"/>
          </w:tcPr>
          <w:p w14:paraId="7E5BF033" w14:textId="77777777" w:rsidR="002916A9" w:rsidRPr="005711BD" w:rsidRDefault="002916A9" w:rsidP="00C249C8">
            <w:pPr>
              <w:pStyle w:val="NoSpacing"/>
            </w:pPr>
            <w:r w:rsidRPr="005711BD">
              <w:t>NAME</w:t>
            </w:r>
          </w:p>
        </w:tc>
        <w:tc>
          <w:tcPr>
            <w:tcW w:w="5832" w:type="dxa"/>
            <w:gridSpan w:val="2"/>
            <w:tcBorders>
              <w:top w:val="single" w:sz="4" w:space="0" w:color="000000"/>
              <w:left w:val="single" w:sz="4" w:space="0" w:color="000000"/>
              <w:bottom w:val="single" w:sz="4" w:space="0" w:color="000000"/>
              <w:right w:val="single" w:sz="4" w:space="0" w:color="000000"/>
            </w:tcBorders>
          </w:tcPr>
          <w:p w14:paraId="281AC765" w14:textId="0DE3E223" w:rsidR="002916A9" w:rsidRPr="005711BD" w:rsidRDefault="003E436F" w:rsidP="00C249C8">
            <w:pPr>
              <w:pStyle w:val="NoSpacing"/>
              <w:rPr>
                <w:szCs w:val="21"/>
              </w:rPr>
            </w:pPr>
            <w:r>
              <w:rPr>
                <w:szCs w:val="21"/>
              </w:rPr>
              <w:fldChar w:fldCharType="begin">
                <w:ffData>
                  <w:name w:val="Text2"/>
                  <w:enabled/>
                  <w:calcOnExit w:val="0"/>
                  <w:textInput/>
                </w:ffData>
              </w:fldChar>
            </w:r>
            <w:bookmarkStart w:id="1" w:name="Text2"/>
            <w:r>
              <w:rPr>
                <w:szCs w:val="21"/>
              </w:rPr>
              <w:instrText xml:space="preserve"> FORMTEXT </w:instrText>
            </w:r>
            <w:r>
              <w:rPr>
                <w:szCs w:val="21"/>
              </w:rPr>
            </w:r>
            <w:r>
              <w:rPr>
                <w:szCs w:val="21"/>
              </w:rPr>
              <w:fldChar w:fldCharType="separate"/>
            </w:r>
            <w:r>
              <w:rPr>
                <w:noProof/>
                <w:szCs w:val="21"/>
              </w:rPr>
              <w:t> </w:t>
            </w:r>
            <w:r>
              <w:rPr>
                <w:noProof/>
                <w:szCs w:val="21"/>
              </w:rPr>
              <w:t> </w:t>
            </w:r>
            <w:r>
              <w:rPr>
                <w:noProof/>
                <w:szCs w:val="21"/>
              </w:rPr>
              <w:t> </w:t>
            </w:r>
            <w:r>
              <w:rPr>
                <w:noProof/>
                <w:szCs w:val="21"/>
              </w:rPr>
              <w:t> </w:t>
            </w:r>
            <w:r>
              <w:rPr>
                <w:noProof/>
                <w:szCs w:val="21"/>
              </w:rPr>
              <w:t> </w:t>
            </w:r>
            <w:r>
              <w:rPr>
                <w:szCs w:val="21"/>
              </w:rPr>
              <w:fldChar w:fldCharType="end"/>
            </w:r>
            <w:bookmarkEnd w:id="1"/>
          </w:p>
        </w:tc>
      </w:tr>
      <w:tr w:rsidR="002916A9" w:rsidRPr="005711BD" w14:paraId="0E29C8E4" w14:textId="77777777" w:rsidTr="002916A9">
        <w:trPr>
          <w:trHeight w:val="211"/>
        </w:trPr>
        <w:tc>
          <w:tcPr>
            <w:tcW w:w="3514" w:type="dxa"/>
            <w:tcBorders>
              <w:top w:val="single" w:sz="4" w:space="0" w:color="000000"/>
              <w:left w:val="single" w:sz="4" w:space="0" w:color="000000"/>
              <w:bottom w:val="single" w:sz="4" w:space="0" w:color="000000"/>
              <w:right w:val="single" w:sz="4" w:space="0" w:color="000000"/>
            </w:tcBorders>
            <w:vAlign w:val="center"/>
          </w:tcPr>
          <w:p w14:paraId="5385E208" w14:textId="77777777" w:rsidR="002916A9" w:rsidRPr="005711BD" w:rsidRDefault="002916A9" w:rsidP="00C249C8">
            <w:pPr>
              <w:pStyle w:val="NoSpacing"/>
            </w:pPr>
            <w:r w:rsidRPr="005711BD">
              <w:t>ADDRESS</w:t>
            </w:r>
          </w:p>
        </w:tc>
        <w:tc>
          <w:tcPr>
            <w:tcW w:w="5832" w:type="dxa"/>
            <w:gridSpan w:val="2"/>
            <w:tcBorders>
              <w:top w:val="single" w:sz="4" w:space="0" w:color="000000"/>
              <w:left w:val="single" w:sz="4" w:space="0" w:color="000000"/>
              <w:bottom w:val="single" w:sz="4" w:space="0" w:color="000000"/>
              <w:right w:val="single" w:sz="4" w:space="0" w:color="000000"/>
            </w:tcBorders>
          </w:tcPr>
          <w:p w14:paraId="523D210D" w14:textId="206C91AE" w:rsidR="002916A9" w:rsidRPr="005711BD" w:rsidRDefault="003E436F" w:rsidP="00C249C8">
            <w:pPr>
              <w:pStyle w:val="NoSpacing"/>
              <w:rPr>
                <w:szCs w:val="21"/>
              </w:rPr>
            </w:pPr>
            <w:r>
              <w:rPr>
                <w:szCs w:val="21"/>
              </w:rPr>
              <w:fldChar w:fldCharType="begin">
                <w:ffData>
                  <w:name w:val="Text3"/>
                  <w:enabled/>
                  <w:calcOnExit w:val="0"/>
                  <w:textInput/>
                </w:ffData>
              </w:fldChar>
            </w:r>
            <w:bookmarkStart w:id="2" w:name="Text3"/>
            <w:r>
              <w:rPr>
                <w:szCs w:val="21"/>
              </w:rPr>
              <w:instrText xml:space="preserve"> FORMTEXT </w:instrText>
            </w:r>
            <w:r>
              <w:rPr>
                <w:szCs w:val="21"/>
              </w:rPr>
            </w:r>
            <w:r>
              <w:rPr>
                <w:szCs w:val="21"/>
              </w:rPr>
              <w:fldChar w:fldCharType="separate"/>
            </w:r>
            <w:r>
              <w:rPr>
                <w:noProof/>
                <w:szCs w:val="21"/>
              </w:rPr>
              <w:t> </w:t>
            </w:r>
            <w:r>
              <w:rPr>
                <w:noProof/>
                <w:szCs w:val="21"/>
              </w:rPr>
              <w:t> </w:t>
            </w:r>
            <w:r>
              <w:rPr>
                <w:noProof/>
                <w:szCs w:val="21"/>
              </w:rPr>
              <w:t> </w:t>
            </w:r>
            <w:r>
              <w:rPr>
                <w:noProof/>
                <w:szCs w:val="21"/>
              </w:rPr>
              <w:t> </w:t>
            </w:r>
            <w:r>
              <w:rPr>
                <w:noProof/>
                <w:szCs w:val="21"/>
              </w:rPr>
              <w:t> </w:t>
            </w:r>
            <w:r>
              <w:rPr>
                <w:szCs w:val="21"/>
              </w:rPr>
              <w:fldChar w:fldCharType="end"/>
            </w:r>
            <w:bookmarkEnd w:id="2"/>
          </w:p>
        </w:tc>
      </w:tr>
      <w:tr w:rsidR="002916A9" w:rsidRPr="005711BD" w14:paraId="0677D997" w14:textId="77777777" w:rsidTr="002916A9">
        <w:trPr>
          <w:trHeight w:val="510"/>
        </w:trPr>
        <w:tc>
          <w:tcPr>
            <w:tcW w:w="3514" w:type="dxa"/>
            <w:tcBorders>
              <w:top w:val="single" w:sz="4" w:space="0" w:color="000000"/>
              <w:left w:val="single" w:sz="4" w:space="0" w:color="000000"/>
              <w:bottom w:val="single" w:sz="4" w:space="0" w:color="000000"/>
              <w:right w:val="single" w:sz="4" w:space="0" w:color="000000"/>
            </w:tcBorders>
            <w:vAlign w:val="center"/>
          </w:tcPr>
          <w:p w14:paraId="740C8C25" w14:textId="77777777" w:rsidR="002916A9" w:rsidRPr="005711BD" w:rsidRDefault="002916A9" w:rsidP="00C249C8">
            <w:pPr>
              <w:pStyle w:val="NoSpacing"/>
            </w:pPr>
            <w:r w:rsidRPr="005711BD">
              <w:t>TELEPHONE</w:t>
            </w:r>
          </w:p>
        </w:tc>
        <w:tc>
          <w:tcPr>
            <w:tcW w:w="5832" w:type="dxa"/>
            <w:gridSpan w:val="2"/>
            <w:tcBorders>
              <w:top w:val="single" w:sz="4" w:space="0" w:color="000000"/>
              <w:left w:val="single" w:sz="4" w:space="0" w:color="000000"/>
              <w:bottom w:val="single" w:sz="4" w:space="0" w:color="000000"/>
              <w:right w:val="single" w:sz="4" w:space="0" w:color="000000"/>
            </w:tcBorders>
          </w:tcPr>
          <w:p w14:paraId="206965EC" w14:textId="787F30B5" w:rsidR="002916A9" w:rsidRPr="005711BD" w:rsidRDefault="003E436F" w:rsidP="00C249C8">
            <w:pPr>
              <w:pStyle w:val="NoSpacing"/>
              <w:rPr>
                <w:szCs w:val="21"/>
              </w:rPr>
            </w:pPr>
            <w:r>
              <w:rPr>
                <w:szCs w:val="21"/>
              </w:rPr>
              <w:fldChar w:fldCharType="begin">
                <w:ffData>
                  <w:name w:val="Text4"/>
                  <w:enabled/>
                  <w:calcOnExit w:val="0"/>
                  <w:textInput/>
                </w:ffData>
              </w:fldChar>
            </w:r>
            <w:bookmarkStart w:id="3" w:name="Text4"/>
            <w:r>
              <w:rPr>
                <w:szCs w:val="21"/>
              </w:rPr>
              <w:instrText xml:space="preserve"> FORMTEXT </w:instrText>
            </w:r>
            <w:r>
              <w:rPr>
                <w:szCs w:val="21"/>
              </w:rPr>
            </w:r>
            <w:r>
              <w:rPr>
                <w:szCs w:val="21"/>
              </w:rPr>
              <w:fldChar w:fldCharType="separate"/>
            </w:r>
            <w:r>
              <w:rPr>
                <w:noProof/>
                <w:szCs w:val="21"/>
              </w:rPr>
              <w:t> </w:t>
            </w:r>
            <w:r>
              <w:rPr>
                <w:noProof/>
                <w:szCs w:val="21"/>
              </w:rPr>
              <w:t> </w:t>
            </w:r>
            <w:r>
              <w:rPr>
                <w:noProof/>
                <w:szCs w:val="21"/>
              </w:rPr>
              <w:t> </w:t>
            </w:r>
            <w:r>
              <w:rPr>
                <w:noProof/>
                <w:szCs w:val="21"/>
              </w:rPr>
              <w:t> </w:t>
            </w:r>
            <w:r>
              <w:rPr>
                <w:noProof/>
                <w:szCs w:val="21"/>
              </w:rPr>
              <w:t> </w:t>
            </w:r>
            <w:r>
              <w:rPr>
                <w:szCs w:val="21"/>
              </w:rPr>
              <w:fldChar w:fldCharType="end"/>
            </w:r>
            <w:bookmarkEnd w:id="3"/>
          </w:p>
        </w:tc>
      </w:tr>
      <w:tr w:rsidR="002916A9" w:rsidRPr="005711BD" w14:paraId="25C1F5EB" w14:textId="77777777" w:rsidTr="002916A9">
        <w:trPr>
          <w:trHeight w:val="510"/>
        </w:trPr>
        <w:tc>
          <w:tcPr>
            <w:tcW w:w="3514" w:type="dxa"/>
            <w:tcBorders>
              <w:top w:val="single" w:sz="4" w:space="0" w:color="000000"/>
              <w:left w:val="single" w:sz="4" w:space="0" w:color="000000"/>
              <w:bottom w:val="single" w:sz="4" w:space="0" w:color="000000"/>
              <w:right w:val="single" w:sz="4" w:space="0" w:color="000000"/>
            </w:tcBorders>
            <w:vAlign w:val="center"/>
          </w:tcPr>
          <w:p w14:paraId="3EE33AF1" w14:textId="77777777" w:rsidR="002916A9" w:rsidRPr="005711BD" w:rsidRDefault="002916A9" w:rsidP="00C249C8">
            <w:pPr>
              <w:pStyle w:val="NoSpacing"/>
            </w:pPr>
            <w:r w:rsidRPr="005711BD">
              <w:t xml:space="preserve">EMAIL </w:t>
            </w:r>
            <w:r w:rsidRPr="005711BD">
              <w:rPr>
                <w:i/>
              </w:rPr>
              <w:t>(Personal)</w:t>
            </w:r>
          </w:p>
        </w:tc>
        <w:tc>
          <w:tcPr>
            <w:tcW w:w="5832" w:type="dxa"/>
            <w:gridSpan w:val="2"/>
            <w:tcBorders>
              <w:top w:val="single" w:sz="4" w:space="0" w:color="000000"/>
              <w:left w:val="single" w:sz="4" w:space="0" w:color="000000"/>
              <w:bottom w:val="single" w:sz="4" w:space="0" w:color="000000"/>
              <w:right w:val="single" w:sz="4" w:space="0" w:color="000000"/>
            </w:tcBorders>
          </w:tcPr>
          <w:p w14:paraId="2E58F529" w14:textId="1B63854A" w:rsidR="002916A9" w:rsidRPr="005711BD" w:rsidRDefault="003E436F" w:rsidP="00C249C8">
            <w:pPr>
              <w:pStyle w:val="NoSpacing"/>
              <w:rPr>
                <w:szCs w:val="21"/>
              </w:rPr>
            </w:pPr>
            <w:r>
              <w:rPr>
                <w:szCs w:val="21"/>
              </w:rPr>
              <w:fldChar w:fldCharType="begin">
                <w:ffData>
                  <w:name w:val="Text5"/>
                  <w:enabled/>
                  <w:calcOnExit w:val="0"/>
                  <w:textInput/>
                </w:ffData>
              </w:fldChar>
            </w:r>
            <w:bookmarkStart w:id="4" w:name="Text5"/>
            <w:r>
              <w:rPr>
                <w:szCs w:val="21"/>
              </w:rPr>
              <w:instrText xml:space="preserve"> FORMTEXT </w:instrText>
            </w:r>
            <w:r>
              <w:rPr>
                <w:szCs w:val="21"/>
              </w:rPr>
            </w:r>
            <w:r>
              <w:rPr>
                <w:szCs w:val="21"/>
              </w:rPr>
              <w:fldChar w:fldCharType="separate"/>
            </w:r>
            <w:r>
              <w:rPr>
                <w:noProof/>
                <w:szCs w:val="21"/>
              </w:rPr>
              <w:t> </w:t>
            </w:r>
            <w:r>
              <w:rPr>
                <w:noProof/>
                <w:szCs w:val="21"/>
              </w:rPr>
              <w:t> </w:t>
            </w:r>
            <w:r>
              <w:rPr>
                <w:noProof/>
                <w:szCs w:val="21"/>
              </w:rPr>
              <w:t> </w:t>
            </w:r>
            <w:r>
              <w:rPr>
                <w:noProof/>
                <w:szCs w:val="21"/>
              </w:rPr>
              <w:t> </w:t>
            </w:r>
            <w:r>
              <w:rPr>
                <w:noProof/>
                <w:szCs w:val="21"/>
              </w:rPr>
              <w:t> </w:t>
            </w:r>
            <w:r>
              <w:rPr>
                <w:szCs w:val="21"/>
              </w:rPr>
              <w:fldChar w:fldCharType="end"/>
            </w:r>
            <w:bookmarkEnd w:id="4"/>
          </w:p>
        </w:tc>
      </w:tr>
      <w:tr w:rsidR="002916A9" w:rsidRPr="005711BD" w14:paraId="402FF3CF" w14:textId="77777777" w:rsidTr="002916A9">
        <w:trPr>
          <w:trHeight w:val="1083"/>
        </w:trPr>
        <w:tc>
          <w:tcPr>
            <w:tcW w:w="9346" w:type="dxa"/>
            <w:gridSpan w:val="3"/>
            <w:tcBorders>
              <w:top w:val="single" w:sz="4" w:space="0" w:color="000000"/>
              <w:left w:val="single" w:sz="4" w:space="0" w:color="000000"/>
              <w:bottom w:val="single" w:sz="4" w:space="0" w:color="000000"/>
              <w:right w:val="single" w:sz="4" w:space="0" w:color="000000"/>
            </w:tcBorders>
          </w:tcPr>
          <w:p w14:paraId="1D0411EA" w14:textId="77777777" w:rsidR="002916A9" w:rsidRPr="005711BD" w:rsidRDefault="002916A9" w:rsidP="00C249C8">
            <w:r w:rsidRPr="005711BD">
              <w:rPr>
                <w:rFonts w:eastAsia="Gill Sans MT"/>
                <w:sz w:val="20"/>
              </w:rPr>
              <w:t>By signing below, I confirm that: the statements in the Self Declaration to be true and, where a statement is not true, I have made a disclosure(s) to the National Committee which has been accepted by the RMPA and does not prevent me from carrying out this role; and that I will inform the RMPA of any changes in my circumstances which would affect the veracity of this declaration.</w:t>
            </w:r>
          </w:p>
        </w:tc>
      </w:tr>
      <w:tr w:rsidR="00152EE4" w:rsidRPr="005711BD" w14:paraId="2C9B6D5F" w14:textId="77777777" w:rsidTr="00152EE4">
        <w:trPr>
          <w:trHeight w:val="820"/>
        </w:trPr>
        <w:tc>
          <w:tcPr>
            <w:tcW w:w="4668" w:type="dxa"/>
            <w:gridSpan w:val="2"/>
            <w:tcBorders>
              <w:top w:val="single" w:sz="4" w:space="0" w:color="000000"/>
              <w:left w:val="single" w:sz="4" w:space="0" w:color="000000"/>
              <w:bottom w:val="single" w:sz="4" w:space="0" w:color="000000"/>
              <w:right w:val="single" w:sz="4" w:space="0" w:color="000000"/>
            </w:tcBorders>
          </w:tcPr>
          <w:p w14:paraId="12CC85D9" w14:textId="09B2EB25" w:rsidR="00152EE4" w:rsidRPr="005711BD" w:rsidRDefault="00152EE4" w:rsidP="00C249C8">
            <w:r w:rsidRPr="005711BD">
              <w:rPr>
                <w:rFonts w:eastAsia="Gill Sans MT"/>
                <w:b/>
                <w:sz w:val="20"/>
              </w:rPr>
              <w:t>Signature:</w:t>
            </w:r>
          </w:p>
        </w:tc>
        <w:tc>
          <w:tcPr>
            <w:tcW w:w="4678" w:type="dxa"/>
            <w:tcBorders>
              <w:top w:val="single" w:sz="4" w:space="0" w:color="000000"/>
              <w:left w:val="single" w:sz="4" w:space="0" w:color="000000"/>
              <w:bottom w:val="single" w:sz="4" w:space="0" w:color="000000"/>
              <w:right w:val="single" w:sz="4" w:space="0" w:color="000000"/>
            </w:tcBorders>
          </w:tcPr>
          <w:p w14:paraId="4B37894F" w14:textId="005DF883" w:rsidR="00152EE4" w:rsidRPr="005711BD" w:rsidRDefault="00152EE4" w:rsidP="00C249C8">
            <w:r w:rsidRPr="005711BD">
              <w:rPr>
                <w:rFonts w:eastAsia="Gill Sans MT"/>
                <w:b/>
                <w:sz w:val="20"/>
              </w:rPr>
              <w:t>Date:</w:t>
            </w:r>
            <w:r w:rsidR="003E436F">
              <w:rPr>
                <w:rFonts w:eastAsia="Gill Sans MT"/>
                <w:b/>
                <w:sz w:val="20"/>
              </w:rPr>
              <w:fldChar w:fldCharType="begin">
                <w:ffData>
                  <w:name w:val="Text6"/>
                  <w:enabled/>
                  <w:calcOnExit w:val="0"/>
                  <w:textInput/>
                </w:ffData>
              </w:fldChar>
            </w:r>
            <w:bookmarkStart w:id="5" w:name="Text6"/>
            <w:r w:rsidR="003E436F">
              <w:rPr>
                <w:rFonts w:eastAsia="Gill Sans MT"/>
                <w:b/>
                <w:sz w:val="20"/>
              </w:rPr>
              <w:instrText xml:space="preserve"> FORMTEXT </w:instrText>
            </w:r>
            <w:r w:rsidR="003E436F">
              <w:rPr>
                <w:rFonts w:eastAsia="Gill Sans MT"/>
                <w:b/>
                <w:sz w:val="20"/>
              </w:rPr>
            </w:r>
            <w:r w:rsidR="003E436F">
              <w:rPr>
                <w:rFonts w:eastAsia="Gill Sans MT"/>
                <w:b/>
                <w:sz w:val="20"/>
              </w:rPr>
              <w:fldChar w:fldCharType="separate"/>
            </w:r>
            <w:r w:rsidR="003E436F">
              <w:rPr>
                <w:rFonts w:eastAsia="Gill Sans MT"/>
                <w:b/>
                <w:noProof/>
                <w:sz w:val="20"/>
              </w:rPr>
              <w:t> </w:t>
            </w:r>
            <w:r w:rsidR="003E436F">
              <w:rPr>
                <w:rFonts w:eastAsia="Gill Sans MT"/>
                <w:b/>
                <w:noProof/>
                <w:sz w:val="20"/>
              </w:rPr>
              <w:t> </w:t>
            </w:r>
            <w:r w:rsidR="003E436F">
              <w:rPr>
                <w:rFonts w:eastAsia="Gill Sans MT"/>
                <w:b/>
                <w:noProof/>
                <w:sz w:val="20"/>
              </w:rPr>
              <w:t> </w:t>
            </w:r>
            <w:r w:rsidR="003E436F">
              <w:rPr>
                <w:rFonts w:eastAsia="Gill Sans MT"/>
                <w:b/>
                <w:noProof/>
                <w:sz w:val="20"/>
              </w:rPr>
              <w:t> </w:t>
            </w:r>
            <w:r w:rsidR="003E436F">
              <w:rPr>
                <w:rFonts w:eastAsia="Gill Sans MT"/>
                <w:b/>
                <w:noProof/>
                <w:sz w:val="20"/>
              </w:rPr>
              <w:t> </w:t>
            </w:r>
            <w:r w:rsidR="003E436F">
              <w:rPr>
                <w:rFonts w:eastAsia="Gill Sans MT"/>
                <w:b/>
                <w:sz w:val="20"/>
              </w:rPr>
              <w:fldChar w:fldCharType="end"/>
            </w:r>
            <w:bookmarkEnd w:id="5"/>
          </w:p>
        </w:tc>
      </w:tr>
    </w:tbl>
    <w:p w14:paraId="4CFB45B3" w14:textId="67358C4B" w:rsidR="00251DEB" w:rsidRDefault="00251DEB" w:rsidP="00251DEB"/>
    <w:p w14:paraId="675D4669" w14:textId="77777777" w:rsidR="00CD5F0E" w:rsidRDefault="00CD5F0E"/>
    <w:p w14:paraId="74F545AD" w14:textId="77777777" w:rsidR="00CD5F0E" w:rsidRDefault="00CD5F0E"/>
    <w:p w14:paraId="22C29A69" w14:textId="77777777" w:rsidR="00CD5F0E" w:rsidRDefault="00CD5F0E"/>
    <w:p w14:paraId="0B5B77D3" w14:textId="77777777" w:rsidR="00CD5F0E" w:rsidRDefault="00CD5F0E"/>
    <w:tbl>
      <w:tblPr>
        <w:tblStyle w:val="TableGrid0"/>
        <w:tblW w:w="0" w:type="auto"/>
        <w:tblLook w:val="04A0" w:firstRow="1" w:lastRow="0" w:firstColumn="1" w:lastColumn="0" w:noHBand="0" w:noVBand="1"/>
      </w:tblPr>
      <w:tblGrid>
        <w:gridCol w:w="2254"/>
        <w:gridCol w:w="2136"/>
        <w:gridCol w:w="567"/>
        <w:gridCol w:w="850"/>
        <w:gridCol w:w="567"/>
        <w:gridCol w:w="1418"/>
        <w:gridCol w:w="1224"/>
      </w:tblGrid>
      <w:tr w:rsidR="008D159A" w14:paraId="6182E44E" w14:textId="77777777" w:rsidTr="00CD5F0E">
        <w:tc>
          <w:tcPr>
            <w:tcW w:w="4390" w:type="dxa"/>
            <w:gridSpan w:val="2"/>
            <w:shd w:val="clear" w:color="auto" w:fill="404040" w:themeFill="text1" w:themeFillTint="BF"/>
          </w:tcPr>
          <w:p w14:paraId="2B2D8C74" w14:textId="20B1FDAB" w:rsidR="008D159A" w:rsidRPr="00CD5F0E" w:rsidRDefault="008D159A" w:rsidP="008D15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rPr>
                <w:color w:val="FFFFFF" w:themeColor="background1"/>
              </w:rPr>
            </w:pPr>
            <w:r>
              <w:lastRenderedPageBreak/>
              <w:br w:type="column"/>
            </w:r>
            <w:r>
              <w:br w:type="column"/>
            </w:r>
            <w:r w:rsidRPr="00CD5F0E">
              <w:rPr>
                <w:color w:val="FFFFFF" w:themeColor="background1"/>
              </w:rPr>
              <w:t>Activity this Assessment is For:</w:t>
            </w:r>
          </w:p>
        </w:tc>
        <w:tc>
          <w:tcPr>
            <w:tcW w:w="4626" w:type="dxa"/>
            <w:gridSpan w:val="5"/>
          </w:tcPr>
          <w:p w14:paraId="6D39E7EA" w14:textId="00CCBF2F" w:rsidR="008D159A" w:rsidRPr="00ED3BCD" w:rsidRDefault="008D159A" w:rsidP="008D15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rPr>
                <w:i/>
                <w:iCs/>
              </w:rPr>
            </w:pPr>
            <w:r w:rsidRPr="00ED3BCD">
              <w:rPr>
                <w:i/>
                <w:iCs/>
              </w:rPr>
              <w:t>Ceremonial Standard Bearer Duties</w:t>
            </w:r>
          </w:p>
        </w:tc>
      </w:tr>
      <w:tr w:rsidR="008D159A" w14:paraId="1CAA8FA0" w14:textId="77777777" w:rsidTr="00CD5F0E">
        <w:tc>
          <w:tcPr>
            <w:tcW w:w="4390" w:type="dxa"/>
            <w:gridSpan w:val="2"/>
            <w:shd w:val="clear" w:color="auto" w:fill="404040" w:themeFill="text1" w:themeFillTint="BF"/>
            <w:vAlign w:val="center"/>
          </w:tcPr>
          <w:p w14:paraId="6A6C7E26" w14:textId="722B2BA3" w:rsidR="008D159A" w:rsidRPr="00CD5F0E" w:rsidRDefault="008D159A" w:rsidP="008D15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rPr>
                <w:color w:val="FFFFFF" w:themeColor="background1"/>
              </w:rPr>
            </w:pPr>
            <w:r w:rsidRPr="00CD5F0E">
              <w:rPr>
                <w:color w:val="FFFFFF" w:themeColor="background1"/>
              </w:rPr>
              <w:t>Description of task:</w:t>
            </w:r>
          </w:p>
        </w:tc>
        <w:tc>
          <w:tcPr>
            <w:tcW w:w="4626" w:type="dxa"/>
            <w:gridSpan w:val="5"/>
          </w:tcPr>
          <w:p w14:paraId="5F1751D0" w14:textId="6C07134D" w:rsidR="008D159A" w:rsidRPr="00ED3BCD" w:rsidRDefault="00ED3BCD" w:rsidP="008D15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rPr>
                <w:i/>
                <w:iCs/>
              </w:rPr>
            </w:pPr>
            <w:r w:rsidRPr="00ED3BCD">
              <w:rPr>
                <w:i/>
                <w:iCs/>
              </w:rPr>
              <w:t xml:space="preserve">Individual will be required to perform ceremonial duties carrying a pole mounted Standard (flag) carrying out a variety of drills.  Moving the pole and standard into various positions , which form part of a drill movement </w:t>
            </w:r>
          </w:p>
        </w:tc>
      </w:tr>
      <w:tr w:rsidR="008D159A" w14:paraId="47F76FDF" w14:textId="77777777" w:rsidTr="008D159A">
        <w:tc>
          <w:tcPr>
            <w:tcW w:w="2254" w:type="dxa"/>
            <w:shd w:val="clear" w:color="auto" w:fill="404040" w:themeFill="text1" w:themeFillTint="BF"/>
          </w:tcPr>
          <w:p w14:paraId="5654B8A7" w14:textId="130C1570" w:rsidR="008D159A" w:rsidRPr="00CD5F0E" w:rsidRDefault="008D159A" w:rsidP="008D15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rPr>
                <w:color w:val="FFFFFF" w:themeColor="background1"/>
              </w:rPr>
            </w:pPr>
            <w:r w:rsidRPr="00CD5F0E">
              <w:rPr>
                <w:color w:val="FFFFFF" w:themeColor="background1"/>
              </w:rPr>
              <w:t>Location</w:t>
            </w:r>
          </w:p>
        </w:tc>
        <w:tc>
          <w:tcPr>
            <w:tcW w:w="6762" w:type="dxa"/>
            <w:gridSpan w:val="6"/>
          </w:tcPr>
          <w:p w14:paraId="5CEB3FB2" w14:textId="24437F30" w:rsidR="008D159A" w:rsidRPr="00CD5F0E" w:rsidRDefault="003E436F" w:rsidP="008D15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pPr>
            <w:r>
              <w:fldChar w:fldCharType="begin">
                <w:ffData>
                  <w:name w:val="Text8"/>
                  <w:enabled/>
                  <w:calcOnExit w:val="0"/>
                  <w:textInput/>
                </w:ffData>
              </w:fldChar>
            </w:r>
            <w:bookmarkStart w:id="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8D159A" w14:paraId="0C126843" w14:textId="77777777" w:rsidTr="00CD5F0E">
        <w:tc>
          <w:tcPr>
            <w:tcW w:w="2254" w:type="dxa"/>
            <w:shd w:val="clear" w:color="auto" w:fill="404040" w:themeFill="text1" w:themeFillTint="BF"/>
          </w:tcPr>
          <w:p w14:paraId="7A8BA08A" w14:textId="0FAB348D" w:rsidR="008D159A" w:rsidRPr="00CD5F0E" w:rsidRDefault="008D159A" w:rsidP="008D15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rPr>
                <w:color w:val="FFFFFF" w:themeColor="background1"/>
              </w:rPr>
            </w:pPr>
            <w:r w:rsidRPr="00CD5F0E">
              <w:rPr>
                <w:color w:val="FFFFFF" w:themeColor="background1"/>
              </w:rPr>
              <w:t>Load Weight (kg)</w:t>
            </w:r>
          </w:p>
        </w:tc>
        <w:tc>
          <w:tcPr>
            <w:tcW w:w="2136" w:type="dxa"/>
          </w:tcPr>
          <w:p w14:paraId="599AC8DD" w14:textId="7060E699" w:rsidR="008D159A" w:rsidRPr="00CD5F0E" w:rsidRDefault="003E436F" w:rsidP="008D15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pPr>
            <w:r>
              <w:fldChar w:fldCharType="begin">
                <w:ffData>
                  <w:name w:val="Text9"/>
                  <w:enabled/>
                  <w:calcOnExit w:val="0"/>
                  <w:textInput/>
                </w:ffData>
              </w:fldChar>
            </w:r>
            <w:bookmarkStart w:id="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417" w:type="dxa"/>
            <w:gridSpan w:val="2"/>
            <w:shd w:val="clear" w:color="auto" w:fill="404040" w:themeFill="text1" w:themeFillTint="BF"/>
          </w:tcPr>
          <w:p w14:paraId="2218B482" w14:textId="6814ABB6" w:rsidR="008D159A" w:rsidRPr="00CD5F0E" w:rsidRDefault="008D159A" w:rsidP="008D15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rPr>
                <w:color w:val="FFFFFF" w:themeColor="background1"/>
              </w:rPr>
            </w:pPr>
            <w:r w:rsidRPr="00CD5F0E">
              <w:rPr>
                <w:color w:val="FFFFFF" w:themeColor="background1"/>
              </w:rPr>
              <w:t>Frequency:</w:t>
            </w:r>
          </w:p>
        </w:tc>
        <w:tc>
          <w:tcPr>
            <w:tcW w:w="3209" w:type="dxa"/>
            <w:gridSpan w:val="3"/>
          </w:tcPr>
          <w:p w14:paraId="28D19A1F" w14:textId="13E22469" w:rsidR="008D159A" w:rsidRPr="00CD5F0E" w:rsidRDefault="003E436F" w:rsidP="008D15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pPr>
            <w:r>
              <w:fldChar w:fldCharType="begin">
                <w:ffData>
                  <w:name w:val="Text10"/>
                  <w:enabled/>
                  <w:calcOnExit w:val="0"/>
                  <w:textInput/>
                </w:ffData>
              </w:fldChar>
            </w:r>
            <w:bookmarkStart w:id="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8D159A" w14:paraId="300CAADC" w14:textId="77777777" w:rsidTr="00CD5F0E">
        <w:tc>
          <w:tcPr>
            <w:tcW w:w="2254" w:type="dxa"/>
            <w:shd w:val="clear" w:color="auto" w:fill="404040" w:themeFill="text1" w:themeFillTint="BF"/>
          </w:tcPr>
          <w:p w14:paraId="39369361" w14:textId="61CC99B2" w:rsidR="008D159A" w:rsidRPr="00CD5F0E" w:rsidRDefault="008D159A" w:rsidP="008D15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rPr>
                <w:color w:val="FFFFFF" w:themeColor="background1"/>
              </w:rPr>
            </w:pPr>
            <w:r w:rsidRPr="00CD5F0E">
              <w:rPr>
                <w:color w:val="FFFFFF" w:themeColor="background1"/>
              </w:rPr>
              <w:t>Carry Distance:</w:t>
            </w:r>
          </w:p>
        </w:tc>
        <w:tc>
          <w:tcPr>
            <w:tcW w:w="2136" w:type="dxa"/>
          </w:tcPr>
          <w:p w14:paraId="7DC0BD30" w14:textId="4FE5FB23" w:rsidR="008D159A" w:rsidRPr="00CD5F0E" w:rsidRDefault="003E436F" w:rsidP="008D15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pPr>
            <w:r>
              <w:fldChar w:fldCharType="begin">
                <w:ffData>
                  <w:name w:val="Text11"/>
                  <w:enabled/>
                  <w:calcOnExit w:val="0"/>
                  <w:textInput/>
                </w:ffData>
              </w:fldChar>
            </w:r>
            <w:bookmarkStart w:id="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417" w:type="dxa"/>
            <w:gridSpan w:val="2"/>
            <w:shd w:val="clear" w:color="auto" w:fill="404040" w:themeFill="text1" w:themeFillTint="BF"/>
          </w:tcPr>
          <w:p w14:paraId="6626C92E" w14:textId="3112F336" w:rsidR="008D159A" w:rsidRPr="00CD5F0E" w:rsidRDefault="008D159A" w:rsidP="008D15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rPr>
                <w:color w:val="FFFFFF" w:themeColor="background1"/>
              </w:rPr>
            </w:pPr>
            <w:r w:rsidRPr="00CD5F0E">
              <w:rPr>
                <w:color w:val="FFFFFF" w:themeColor="background1"/>
              </w:rPr>
              <w:t>Floor Type:</w:t>
            </w:r>
          </w:p>
        </w:tc>
        <w:tc>
          <w:tcPr>
            <w:tcW w:w="3209" w:type="dxa"/>
            <w:gridSpan w:val="3"/>
          </w:tcPr>
          <w:p w14:paraId="7900D588" w14:textId="33B40196" w:rsidR="008D159A" w:rsidRPr="00CD5F0E" w:rsidRDefault="003E436F" w:rsidP="008D15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pPr>
            <w:r>
              <w:fldChar w:fldCharType="begin">
                <w:ffData>
                  <w:name w:val="Text12"/>
                  <w:enabled/>
                  <w:calcOnExit w:val="0"/>
                  <w:textInput/>
                </w:ffData>
              </w:fldChar>
            </w:r>
            <w:bookmarkStart w:id="1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8D159A" w14:paraId="5D4C589A" w14:textId="77777777" w:rsidTr="008D159A">
        <w:tc>
          <w:tcPr>
            <w:tcW w:w="9016" w:type="dxa"/>
            <w:gridSpan w:val="7"/>
            <w:shd w:val="clear" w:color="auto" w:fill="404040" w:themeFill="text1" w:themeFillTint="BF"/>
          </w:tcPr>
          <w:p w14:paraId="0FFFA43C" w14:textId="336CBAB8" w:rsidR="008D159A" w:rsidRPr="00CD5F0E" w:rsidRDefault="008D159A" w:rsidP="008D15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rPr>
                <w:color w:val="FFFFFF" w:themeColor="background1"/>
              </w:rPr>
            </w:pPr>
            <w:r w:rsidRPr="00CD5F0E">
              <w:rPr>
                <w:color w:val="FFFFFF" w:themeColor="background1"/>
              </w:rPr>
              <w:t xml:space="preserve">Hazard </w:t>
            </w:r>
            <w:r w:rsidR="00CD5F0E" w:rsidRPr="00CD5F0E">
              <w:rPr>
                <w:color w:val="FFFFFF" w:themeColor="background1"/>
              </w:rPr>
              <w:t xml:space="preserve">Assessment </w:t>
            </w:r>
            <w:r w:rsidRPr="00CD5F0E">
              <w:rPr>
                <w:color w:val="FFFFFF" w:themeColor="background1"/>
              </w:rPr>
              <w:t>Checklist</w:t>
            </w:r>
            <w:r w:rsidR="00CD5F0E" w:rsidRPr="00CD5F0E">
              <w:rPr>
                <w:color w:val="FFFFFF" w:themeColor="background1"/>
              </w:rPr>
              <w:t>:</w:t>
            </w:r>
            <w:r w:rsidRPr="00CD5F0E">
              <w:rPr>
                <w:color w:val="FFFFFF" w:themeColor="background1"/>
              </w:rPr>
              <w:t xml:space="preserve"> </w:t>
            </w:r>
            <w:r w:rsidRPr="00CD5F0E">
              <w:rPr>
                <w:rFonts w:ascii="Wingdings" w:hAnsi="Wingdings"/>
                <w:color w:val="FFFFFF" w:themeColor="background1"/>
              </w:rPr>
              <w:t>ü</w:t>
            </w:r>
            <w:r w:rsidRPr="00CD5F0E">
              <w:rPr>
                <w:color w:val="FFFFFF" w:themeColor="background1"/>
              </w:rPr>
              <w:t xml:space="preserve"> as </w:t>
            </w:r>
            <w:r w:rsidR="00CD5F0E" w:rsidRPr="00CD5F0E">
              <w:rPr>
                <w:color w:val="FFFFFF" w:themeColor="background1"/>
              </w:rPr>
              <w:t>appropriate</w:t>
            </w:r>
          </w:p>
        </w:tc>
      </w:tr>
      <w:tr w:rsidR="008D159A" w:rsidRPr="00CD5F0E" w14:paraId="127AECC0" w14:textId="77777777" w:rsidTr="00CD5F0E">
        <w:tc>
          <w:tcPr>
            <w:tcW w:w="4957" w:type="dxa"/>
            <w:gridSpan w:val="3"/>
            <w:shd w:val="clear" w:color="auto" w:fill="404040" w:themeFill="text1" w:themeFillTint="BF"/>
          </w:tcPr>
          <w:p w14:paraId="54EFFEBC" w14:textId="1957ABA9" w:rsidR="008D159A" w:rsidRPr="00CD5F0E" w:rsidRDefault="00CD5F0E" w:rsidP="008D15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rPr>
                <w:color w:val="FFFFFF" w:themeColor="background1"/>
              </w:rPr>
            </w:pPr>
            <w:r w:rsidRPr="00CD5F0E">
              <w:rPr>
                <w:color w:val="FFFFFF" w:themeColor="background1"/>
              </w:rPr>
              <w:t>Does the task involve:</w:t>
            </w:r>
          </w:p>
        </w:tc>
        <w:tc>
          <w:tcPr>
            <w:tcW w:w="1417" w:type="dxa"/>
            <w:gridSpan w:val="2"/>
            <w:shd w:val="clear" w:color="auto" w:fill="404040" w:themeFill="text1" w:themeFillTint="BF"/>
          </w:tcPr>
          <w:p w14:paraId="160C56A1" w14:textId="4858F855" w:rsidR="008D159A" w:rsidRPr="00CD5F0E" w:rsidRDefault="00CD5F0E" w:rsidP="00CD5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rPr>
                <w:color w:val="FFFFFF" w:themeColor="background1"/>
              </w:rPr>
            </w:pPr>
            <w:r>
              <w:rPr>
                <w:color w:val="FFFFFF" w:themeColor="background1"/>
              </w:rPr>
              <w:t>Yes</w:t>
            </w:r>
          </w:p>
        </w:tc>
        <w:tc>
          <w:tcPr>
            <w:tcW w:w="1418" w:type="dxa"/>
            <w:shd w:val="clear" w:color="auto" w:fill="404040" w:themeFill="text1" w:themeFillTint="BF"/>
          </w:tcPr>
          <w:p w14:paraId="72641A47" w14:textId="450C561E" w:rsidR="008D159A" w:rsidRPr="00CD5F0E" w:rsidRDefault="00CD5F0E" w:rsidP="00CD5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rPr>
                <w:color w:val="FFFFFF" w:themeColor="background1"/>
              </w:rPr>
            </w:pPr>
            <w:r>
              <w:rPr>
                <w:color w:val="FFFFFF" w:themeColor="background1"/>
              </w:rPr>
              <w:t>No</w:t>
            </w:r>
          </w:p>
        </w:tc>
        <w:tc>
          <w:tcPr>
            <w:tcW w:w="1224" w:type="dxa"/>
            <w:shd w:val="clear" w:color="auto" w:fill="404040" w:themeFill="text1" w:themeFillTint="BF"/>
          </w:tcPr>
          <w:p w14:paraId="0551140D" w14:textId="1A9B0400" w:rsidR="008D159A" w:rsidRPr="00CD5F0E" w:rsidRDefault="00CD5F0E" w:rsidP="00CD5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rPr>
                <w:color w:val="FFFFFF" w:themeColor="background1"/>
              </w:rPr>
            </w:pPr>
            <w:r>
              <w:rPr>
                <w:color w:val="FFFFFF" w:themeColor="background1"/>
              </w:rPr>
              <w:t>Not Applicable</w:t>
            </w:r>
          </w:p>
        </w:tc>
      </w:tr>
      <w:tr w:rsidR="00F91646" w14:paraId="18CDEF0D" w14:textId="77777777" w:rsidTr="00ED3BCD">
        <w:tc>
          <w:tcPr>
            <w:tcW w:w="4957" w:type="dxa"/>
            <w:gridSpan w:val="3"/>
          </w:tcPr>
          <w:p w14:paraId="0BFABB51" w14:textId="43541374" w:rsidR="00F91646" w:rsidRPr="00D34C22" w:rsidRDefault="00F91646" w:rsidP="00CD5F0E">
            <w:pPr>
              <w:pStyle w:val="NoSpacing"/>
            </w:pPr>
            <w:r>
              <w:t>Task requires unusual strength or height?</w:t>
            </w:r>
          </w:p>
        </w:tc>
        <w:tc>
          <w:tcPr>
            <w:tcW w:w="1417" w:type="dxa"/>
            <w:gridSpan w:val="2"/>
            <w:vAlign w:val="center"/>
          </w:tcPr>
          <w:p w14:paraId="2CF0B951" w14:textId="79DF0D94" w:rsidR="00F91646" w:rsidRDefault="003E436F" w:rsidP="00ED3B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1"/>
                  <w:enabled/>
                  <w:calcOnExit w:val="0"/>
                  <w:checkBox>
                    <w:sizeAuto/>
                    <w:default w:val="0"/>
                    <w:checked w:val="0"/>
                  </w:checkBox>
                </w:ffData>
              </w:fldChar>
            </w:r>
            <w:bookmarkStart w:id="11" w:name="Check1"/>
            <w:r>
              <w:instrText xml:space="preserve"> FORMCHECKBOX </w:instrText>
            </w:r>
            <w:r>
              <w:fldChar w:fldCharType="separate"/>
            </w:r>
            <w:r>
              <w:fldChar w:fldCharType="end"/>
            </w:r>
            <w:bookmarkEnd w:id="11"/>
          </w:p>
        </w:tc>
        <w:tc>
          <w:tcPr>
            <w:tcW w:w="1418" w:type="dxa"/>
            <w:vAlign w:val="center"/>
          </w:tcPr>
          <w:p w14:paraId="2A021651" w14:textId="0EAA9787" w:rsidR="00F91646" w:rsidRDefault="003E436F" w:rsidP="00ED3B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rPr>
                <w:rFonts w:ascii="Wingdings" w:hAnsi="Wingdings"/>
              </w:rPr>
              <w:fldChar w:fldCharType="begin">
                <w:ffData>
                  <w:name w:val="Check2"/>
                  <w:enabled/>
                  <w:calcOnExit w:val="0"/>
                  <w:checkBox>
                    <w:sizeAuto/>
                    <w:default w:val="0"/>
                    <w:checked w:val="0"/>
                  </w:checkBox>
                </w:ffData>
              </w:fldChar>
            </w:r>
            <w:bookmarkStart w:id="12" w:name="Check2"/>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bookmarkEnd w:id="12"/>
          </w:p>
        </w:tc>
        <w:tc>
          <w:tcPr>
            <w:tcW w:w="1224" w:type="dxa"/>
            <w:vAlign w:val="center"/>
          </w:tcPr>
          <w:p w14:paraId="2D1EFC9D" w14:textId="12494E56" w:rsidR="00F91646" w:rsidRDefault="003E436F" w:rsidP="00ED3B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3"/>
                  <w:enabled/>
                  <w:calcOnExit w:val="0"/>
                  <w:checkBox>
                    <w:sizeAuto/>
                    <w:default w:val="0"/>
                  </w:checkBox>
                </w:ffData>
              </w:fldChar>
            </w:r>
            <w:bookmarkStart w:id="13" w:name="Check3"/>
            <w:r>
              <w:instrText xml:space="preserve"> FORMCHECKBOX </w:instrText>
            </w:r>
            <w:r>
              <w:fldChar w:fldCharType="separate"/>
            </w:r>
            <w:r>
              <w:fldChar w:fldCharType="end"/>
            </w:r>
            <w:bookmarkEnd w:id="13"/>
          </w:p>
        </w:tc>
      </w:tr>
      <w:tr w:rsidR="003E436F" w14:paraId="1B47F703" w14:textId="77777777" w:rsidTr="00ED3BCD">
        <w:tc>
          <w:tcPr>
            <w:tcW w:w="4957" w:type="dxa"/>
            <w:gridSpan w:val="3"/>
          </w:tcPr>
          <w:p w14:paraId="32F8DB1C" w14:textId="5A2A8757" w:rsidR="003E436F" w:rsidRPr="00D34C22" w:rsidRDefault="003E436F" w:rsidP="003E436F">
            <w:pPr>
              <w:pStyle w:val="NoSpacing"/>
            </w:pPr>
            <w:r>
              <w:t>P</w:t>
            </w:r>
            <w:r w:rsidRPr="00F91646">
              <w:t>uts at risk those who are pregnant or have a health problem</w:t>
            </w:r>
            <w:r>
              <w:t>?</w:t>
            </w:r>
          </w:p>
        </w:tc>
        <w:tc>
          <w:tcPr>
            <w:tcW w:w="1417" w:type="dxa"/>
            <w:gridSpan w:val="2"/>
            <w:vAlign w:val="center"/>
          </w:tcPr>
          <w:p w14:paraId="0FFA99AA" w14:textId="46423C31"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1BE5D618" w14:textId="760BF34C"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5B530732" w14:textId="4381A019"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E436F" w14:paraId="72F875A3" w14:textId="77777777" w:rsidTr="00ED3BCD">
        <w:tc>
          <w:tcPr>
            <w:tcW w:w="4957" w:type="dxa"/>
            <w:gridSpan w:val="3"/>
          </w:tcPr>
          <w:p w14:paraId="46FBF120" w14:textId="3B0030E7" w:rsidR="003E436F" w:rsidRPr="00D34C22" w:rsidRDefault="003E436F" w:rsidP="003E436F">
            <w:pPr>
              <w:pStyle w:val="NoSpacing"/>
            </w:pPr>
            <w:r>
              <w:t>The individual requires</w:t>
            </w:r>
            <w:r w:rsidRPr="00F91646">
              <w:t xml:space="preserve"> special knowledge </w:t>
            </w:r>
            <w:r>
              <w:t xml:space="preserve">or </w:t>
            </w:r>
            <w:r w:rsidRPr="00F91646">
              <w:t>training for the safe</w:t>
            </w:r>
            <w:r>
              <w:t xml:space="preserve"> performance of the task?</w:t>
            </w:r>
          </w:p>
        </w:tc>
        <w:tc>
          <w:tcPr>
            <w:tcW w:w="1417" w:type="dxa"/>
            <w:gridSpan w:val="2"/>
            <w:vAlign w:val="center"/>
          </w:tcPr>
          <w:p w14:paraId="4A5E4066" w14:textId="799A13D1"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1CD978DA" w14:textId="26F744AB"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5DFDF6F8" w14:textId="771224D1"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E436F" w14:paraId="7C68DCC7" w14:textId="77777777" w:rsidTr="00ED3BCD">
        <w:tc>
          <w:tcPr>
            <w:tcW w:w="4957" w:type="dxa"/>
            <w:gridSpan w:val="3"/>
          </w:tcPr>
          <w:p w14:paraId="10D933CE" w14:textId="0FF6489F" w:rsidR="003E436F" w:rsidRDefault="003E436F" w:rsidP="003E436F">
            <w:pPr>
              <w:pStyle w:val="NoSpacing"/>
            </w:pPr>
            <w:r w:rsidRPr="00D34C22">
              <w:t>Twisting</w:t>
            </w:r>
          </w:p>
        </w:tc>
        <w:tc>
          <w:tcPr>
            <w:tcW w:w="1417" w:type="dxa"/>
            <w:gridSpan w:val="2"/>
            <w:vAlign w:val="center"/>
          </w:tcPr>
          <w:p w14:paraId="77A52632" w14:textId="0E1B57D2"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15B74D7E" w14:textId="4A04CA5C"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3424A208" w14:textId="34D418AB"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E436F" w14:paraId="203C48D2" w14:textId="77777777" w:rsidTr="00ED3BCD">
        <w:tc>
          <w:tcPr>
            <w:tcW w:w="4957" w:type="dxa"/>
            <w:gridSpan w:val="3"/>
          </w:tcPr>
          <w:p w14:paraId="132BD751" w14:textId="342B1507" w:rsidR="003E436F" w:rsidRDefault="003E436F" w:rsidP="003E436F">
            <w:pPr>
              <w:pStyle w:val="NoSpacing"/>
            </w:pPr>
            <w:r w:rsidRPr="00D34C22">
              <w:t>Stooping</w:t>
            </w:r>
          </w:p>
        </w:tc>
        <w:tc>
          <w:tcPr>
            <w:tcW w:w="1417" w:type="dxa"/>
            <w:gridSpan w:val="2"/>
            <w:vAlign w:val="center"/>
          </w:tcPr>
          <w:p w14:paraId="13EFF62D" w14:textId="47C32B84"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77C3D537" w14:textId="2569472A"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2ED79A04" w14:textId="52DBD26D"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E436F" w14:paraId="013C3789" w14:textId="77777777" w:rsidTr="00ED3BCD">
        <w:tc>
          <w:tcPr>
            <w:tcW w:w="4957" w:type="dxa"/>
            <w:gridSpan w:val="3"/>
          </w:tcPr>
          <w:p w14:paraId="7BD77EFD" w14:textId="73D28A14" w:rsidR="003E436F" w:rsidRDefault="003E436F" w:rsidP="003E436F">
            <w:pPr>
              <w:pStyle w:val="NoSpacing"/>
            </w:pPr>
            <w:r w:rsidRPr="00D34C22">
              <w:t>Holding load away from body</w:t>
            </w:r>
          </w:p>
        </w:tc>
        <w:tc>
          <w:tcPr>
            <w:tcW w:w="1417" w:type="dxa"/>
            <w:gridSpan w:val="2"/>
            <w:vAlign w:val="center"/>
          </w:tcPr>
          <w:p w14:paraId="152FA1E1" w14:textId="4F81B8CD"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5F61F2DA" w14:textId="3E9B63CB"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4BAE854A" w14:textId="6A503BFC"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E436F" w14:paraId="5711DB2A" w14:textId="77777777" w:rsidTr="00ED3BCD">
        <w:tc>
          <w:tcPr>
            <w:tcW w:w="4957" w:type="dxa"/>
            <w:gridSpan w:val="3"/>
          </w:tcPr>
          <w:p w14:paraId="35753B0D" w14:textId="6F08079D" w:rsidR="003E436F" w:rsidRDefault="003E436F" w:rsidP="003E436F">
            <w:pPr>
              <w:pStyle w:val="NoSpacing"/>
            </w:pPr>
            <w:r w:rsidRPr="00D34C22">
              <w:t>Reaching upwards</w:t>
            </w:r>
          </w:p>
        </w:tc>
        <w:tc>
          <w:tcPr>
            <w:tcW w:w="1417" w:type="dxa"/>
            <w:gridSpan w:val="2"/>
            <w:vAlign w:val="center"/>
          </w:tcPr>
          <w:p w14:paraId="6D673DBB" w14:textId="231A1933"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2CB8313C" w14:textId="765318E8"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31459FD7" w14:textId="6CEF6434"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E436F" w14:paraId="266C4A4D" w14:textId="77777777" w:rsidTr="00ED3BCD">
        <w:tc>
          <w:tcPr>
            <w:tcW w:w="4957" w:type="dxa"/>
            <w:gridSpan w:val="3"/>
          </w:tcPr>
          <w:p w14:paraId="38E38247" w14:textId="22191709" w:rsidR="003E436F" w:rsidRDefault="003E436F" w:rsidP="003E436F">
            <w:pPr>
              <w:pStyle w:val="NoSpacing"/>
            </w:pPr>
            <w:r w:rsidRPr="00D34C22">
              <w:t>Bending over</w:t>
            </w:r>
          </w:p>
        </w:tc>
        <w:tc>
          <w:tcPr>
            <w:tcW w:w="1417" w:type="dxa"/>
            <w:gridSpan w:val="2"/>
            <w:vAlign w:val="center"/>
          </w:tcPr>
          <w:p w14:paraId="0B09C0B4" w14:textId="36E41CB2"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103263E1" w14:textId="3C035216"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782E61D6" w14:textId="6670FA78"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E436F" w14:paraId="6358EDAB" w14:textId="77777777" w:rsidTr="00ED3BCD">
        <w:tc>
          <w:tcPr>
            <w:tcW w:w="4957" w:type="dxa"/>
            <w:gridSpan w:val="3"/>
          </w:tcPr>
          <w:p w14:paraId="11F36637" w14:textId="379577A2" w:rsidR="003E436F" w:rsidRDefault="003E436F" w:rsidP="003E436F">
            <w:pPr>
              <w:pStyle w:val="NoSpacing"/>
            </w:pPr>
            <w:r w:rsidRPr="00D34C22">
              <w:t>Long carry distances</w:t>
            </w:r>
          </w:p>
        </w:tc>
        <w:tc>
          <w:tcPr>
            <w:tcW w:w="1417" w:type="dxa"/>
            <w:gridSpan w:val="2"/>
            <w:vAlign w:val="center"/>
          </w:tcPr>
          <w:p w14:paraId="41A51736" w14:textId="1745BDB0"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75784B2E" w14:textId="698AD896"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22E91860" w14:textId="0EA3CF8E"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E436F" w14:paraId="23482516" w14:textId="77777777" w:rsidTr="00ED3BCD">
        <w:tc>
          <w:tcPr>
            <w:tcW w:w="4957" w:type="dxa"/>
            <w:gridSpan w:val="3"/>
          </w:tcPr>
          <w:p w14:paraId="60425537" w14:textId="7C1B40A3" w:rsidR="003E436F" w:rsidRDefault="003E436F" w:rsidP="003E436F">
            <w:pPr>
              <w:pStyle w:val="NoSpacing"/>
            </w:pPr>
            <w:r w:rsidRPr="00D34C22">
              <w:t>Pushing or pulling</w:t>
            </w:r>
          </w:p>
        </w:tc>
        <w:tc>
          <w:tcPr>
            <w:tcW w:w="1417" w:type="dxa"/>
            <w:gridSpan w:val="2"/>
            <w:vAlign w:val="center"/>
          </w:tcPr>
          <w:p w14:paraId="6BCC0F98" w14:textId="3D5E44FD"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0E7F3AA6" w14:textId="648985E9"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41F9B2AB" w14:textId="0AE319FC"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E436F" w14:paraId="21A4EEED" w14:textId="77777777" w:rsidTr="00ED3BCD">
        <w:tc>
          <w:tcPr>
            <w:tcW w:w="4957" w:type="dxa"/>
            <w:gridSpan w:val="3"/>
          </w:tcPr>
          <w:p w14:paraId="26BFD358" w14:textId="3C8BB5A9" w:rsidR="003E436F" w:rsidRDefault="003E436F" w:rsidP="003E436F">
            <w:pPr>
              <w:pStyle w:val="NoSpacing"/>
            </w:pPr>
            <w:r w:rsidRPr="00D34C22">
              <w:t>Repetitive handling</w:t>
            </w:r>
          </w:p>
        </w:tc>
        <w:tc>
          <w:tcPr>
            <w:tcW w:w="1417" w:type="dxa"/>
            <w:gridSpan w:val="2"/>
            <w:vAlign w:val="center"/>
          </w:tcPr>
          <w:p w14:paraId="281BAD96" w14:textId="5501C8AC"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48DF2C6F" w14:textId="407C5330"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34B8691B" w14:textId="7C903712"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E436F" w14:paraId="1C44D9AB" w14:textId="77777777" w:rsidTr="00ED3BCD">
        <w:tc>
          <w:tcPr>
            <w:tcW w:w="4957" w:type="dxa"/>
            <w:gridSpan w:val="3"/>
          </w:tcPr>
          <w:p w14:paraId="7600054C" w14:textId="33AF45A2" w:rsidR="003E436F" w:rsidRDefault="003E436F" w:rsidP="003E436F">
            <w:pPr>
              <w:pStyle w:val="NoSpacing"/>
            </w:pPr>
            <w:r>
              <w:t>Infrequent Rest Breaks</w:t>
            </w:r>
          </w:p>
        </w:tc>
        <w:tc>
          <w:tcPr>
            <w:tcW w:w="1417" w:type="dxa"/>
            <w:gridSpan w:val="2"/>
            <w:vAlign w:val="center"/>
          </w:tcPr>
          <w:p w14:paraId="79D8394E" w14:textId="439D9730"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771B598C" w14:textId="03E47BB6"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6F474592" w14:textId="6F6A970F"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CD5F0E" w14:paraId="778656CF" w14:textId="77777777" w:rsidTr="00CD5F0E">
        <w:tc>
          <w:tcPr>
            <w:tcW w:w="9016" w:type="dxa"/>
            <w:gridSpan w:val="7"/>
            <w:shd w:val="clear" w:color="auto" w:fill="262626" w:themeFill="text1" w:themeFillTint="D9"/>
          </w:tcPr>
          <w:p w14:paraId="2F62ACA7" w14:textId="07080CCE" w:rsidR="00CD5F0E" w:rsidRPr="00CD5F0E" w:rsidRDefault="00CD5F0E" w:rsidP="00CD5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rPr>
                <w:color w:val="FFFFFF" w:themeColor="background1"/>
              </w:rPr>
            </w:pPr>
            <w:r w:rsidRPr="00CD5F0E">
              <w:rPr>
                <w:color w:val="FFFFFF" w:themeColor="background1"/>
              </w:rPr>
              <w:t>About the load - is it</w:t>
            </w:r>
          </w:p>
        </w:tc>
      </w:tr>
      <w:tr w:rsidR="003E436F" w14:paraId="44F22D26" w14:textId="77777777" w:rsidTr="00ED3BCD">
        <w:tc>
          <w:tcPr>
            <w:tcW w:w="4957" w:type="dxa"/>
            <w:gridSpan w:val="3"/>
          </w:tcPr>
          <w:p w14:paraId="098E3EC5" w14:textId="7D359FAE" w:rsidR="003E436F" w:rsidRDefault="003E436F" w:rsidP="003E436F">
            <w:pPr>
              <w:pStyle w:val="NoSpacing"/>
            </w:pPr>
            <w:r w:rsidRPr="00CD5F0E">
              <w:t>Heavy</w:t>
            </w:r>
          </w:p>
        </w:tc>
        <w:tc>
          <w:tcPr>
            <w:tcW w:w="1417" w:type="dxa"/>
            <w:gridSpan w:val="2"/>
            <w:vAlign w:val="center"/>
          </w:tcPr>
          <w:p w14:paraId="310AAFA5" w14:textId="2AF1BF77"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02012540" w14:textId="35E72F60"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00FEAAFC" w14:textId="01114DFF"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E436F" w14:paraId="325448B5" w14:textId="77777777" w:rsidTr="00ED3BCD">
        <w:tc>
          <w:tcPr>
            <w:tcW w:w="4957" w:type="dxa"/>
            <w:gridSpan w:val="3"/>
          </w:tcPr>
          <w:p w14:paraId="57D68D8C" w14:textId="0D3BD13F" w:rsidR="003E436F" w:rsidRDefault="003E436F" w:rsidP="003E436F">
            <w:pPr>
              <w:pStyle w:val="NoSpacing"/>
            </w:pPr>
            <w:r w:rsidRPr="00CD5F0E">
              <w:t>Bulky</w:t>
            </w:r>
          </w:p>
        </w:tc>
        <w:tc>
          <w:tcPr>
            <w:tcW w:w="1417" w:type="dxa"/>
            <w:gridSpan w:val="2"/>
            <w:vAlign w:val="center"/>
          </w:tcPr>
          <w:p w14:paraId="5D010DEC" w14:textId="0FE9D421"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0C7FFD51" w14:textId="5DC49903"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2525B317" w14:textId="5A2EE6C3"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E436F" w14:paraId="5122D188" w14:textId="77777777" w:rsidTr="00ED3BCD">
        <w:tc>
          <w:tcPr>
            <w:tcW w:w="4957" w:type="dxa"/>
            <w:gridSpan w:val="3"/>
          </w:tcPr>
          <w:p w14:paraId="08951B65" w14:textId="4AD71B41" w:rsidR="003E436F" w:rsidRDefault="003E436F" w:rsidP="003E436F">
            <w:pPr>
              <w:pStyle w:val="NoSpacing"/>
            </w:pPr>
            <w:r w:rsidRPr="00CD5F0E">
              <w:t>Difficult to grasp</w:t>
            </w:r>
          </w:p>
        </w:tc>
        <w:tc>
          <w:tcPr>
            <w:tcW w:w="1417" w:type="dxa"/>
            <w:gridSpan w:val="2"/>
            <w:vAlign w:val="center"/>
          </w:tcPr>
          <w:p w14:paraId="5B48B281" w14:textId="5457A0C1"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0EF4DD47" w14:textId="40BEE4C1"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62D99B2C" w14:textId="765A9561"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E436F" w14:paraId="10A831ED" w14:textId="77777777" w:rsidTr="00ED3BCD">
        <w:tc>
          <w:tcPr>
            <w:tcW w:w="4957" w:type="dxa"/>
            <w:gridSpan w:val="3"/>
          </w:tcPr>
          <w:p w14:paraId="33A1B47B" w14:textId="393D5D63" w:rsidR="003E436F" w:rsidRDefault="003E436F" w:rsidP="003E436F">
            <w:pPr>
              <w:pStyle w:val="NoSpacing"/>
            </w:pPr>
            <w:r w:rsidRPr="00CD5F0E">
              <w:t>Unstable/unpredictable</w:t>
            </w:r>
          </w:p>
        </w:tc>
        <w:tc>
          <w:tcPr>
            <w:tcW w:w="1417" w:type="dxa"/>
            <w:gridSpan w:val="2"/>
            <w:vAlign w:val="center"/>
          </w:tcPr>
          <w:p w14:paraId="5D95AF5E" w14:textId="0C219F34"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52759D70" w14:textId="00E55633"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0525A7EF" w14:textId="7928A0DD"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E436F" w14:paraId="02D55CD3" w14:textId="77777777" w:rsidTr="00ED3BCD">
        <w:tc>
          <w:tcPr>
            <w:tcW w:w="4957" w:type="dxa"/>
            <w:gridSpan w:val="3"/>
          </w:tcPr>
          <w:p w14:paraId="652050E2" w14:textId="02347177" w:rsidR="003E436F" w:rsidRDefault="003E436F" w:rsidP="003E436F">
            <w:pPr>
              <w:pStyle w:val="NoSpacing"/>
            </w:pPr>
            <w:r w:rsidRPr="00CD5F0E">
              <w:t>Slippery</w:t>
            </w:r>
          </w:p>
        </w:tc>
        <w:tc>
          <w:tcPr>
            <w:tcW w:w="1417" w:type="dxa"/>
            <w:gridSpan w:val="2"/>
            <w:vAlign w:val="center"/>
          </w:tcPr>
          <w:p w14:paraId="23CBE610" w14:textId="5312166B"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6045C63B" w14:textId="77F2EAF9"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6FD2BE24" w14:textId="3D2D4612"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E436F" w14:paraId="24058A2B" w14:textId="77777777" w:rsidTr="00ED3BCD">
        <w:tc>
          <w:tcPr>
            <w:tcW w:w="4957" w:type="dxa"/>
            <w:gridSpan w:val="3"/>
          </w:tcPr>
          <w:p w14:paraId="214360E4" w14:textId="30F1952F" w:rsidR="003E436F" w:rsidRDefault="003E436F" w:rsidP="003E436F">
            <w:pPr>
              <w:pStyle w:val="NoSpacing"/>
            </w:pPr>
            <w:r w:rsidRPr="00CD5F0E">
              <w:t>Hazardous (example: hot, sharp, chemical)</w:t>
            </w:r>
          </w:p>
        </w:tc>
        <w:tc>
          <w:tcPr>
            <w:tcW w:w="1417" w:type="dxa"/>
            <w:gridSpan w:val="2"/>
            <w:vAlign w:val="center"/>
          </w:tcPr>
          <w:p w14:paraId="30E8D888" w14:textId="0CE604DF"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6FC79ABE" w14:textId="6F559ACD"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578853D9" w14:textId="79F5C3F4"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E436F" w14:paraId="45AF46AA" w14:textId="77777777" w:rsidTr="00ED3BCD">
        <w:tc>
          <w:tcPr>
            <w:tcW w:w="4957" w:type="dxa"/>
            <w:gridSpan w:val="3"/>
          </w:tcPr>
          <w:p w14:paraId="4382B3A0" w14:textId="3EF4F355" w:rsidR="003E436F" w:rsidRDefault="003E436F" w:rsidP="003E436F">
            <w:pPr>
              <w:pStyle w:val="NoSpacing"/>
            </w:pPr>
            <w:r w:rsidRPr="00CD5F0E">
              <w:t>Unusual shape</w:t>
            </w:r>
          </w:p>
        </w:tc>
        <w:tc>
          <w:tcPr>
            <w:tcW w:w="1417" w:type="dxa"/>
            <w:gridSpan w:val="2"/>
            <w:vAlign w:val="center"/>
          </w:tcPr>
          <w:p w14:paraId="0831DF77" w14:textId="646B666B"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7C567FA4" w14:textId="7CC1B18B"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1D6BA540" w14:textId="2DC50EF8" w:rsidR="003E436F" w:rsidRDefault="003E436F" w:rsidP="003E4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CD5F0E" w:rsidRPr="00CD5F0E" w14:paraId="7CC028FA" w14:textId="77777777" w:rsidTr="00CD5F0E">
        <w:tc>
          <w:tcPr>
            <w:tcW w:w="9016" w:type="dxa"/>
            <w:gridSpan w:val="7"/>
            <w:shd w:val="clear" w:color="auto" w:fill="262626" w:themeFill="text1" w:themeFillTint="D9"/>
          </w:tcPr>
          <w:p w14:paraId="788E0E1B" w14:textId="108B3454" w:rsidR="00CD5F0E" w:rsidRPr="00CD5F0E" w:rsidRDefault="00CD5F0E" w:rsidP="00CD5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rPr>
                <w:color w:val="FFFFFF" w:themeColor="background1"/>
              </w:rPr>
            </w:pPr>
            <w:r w:rsidRPr="00CD5F0E">
              <w:rPr>
                <w:color w:val="FFFFFF" w:themeColor="background1"/>
              </w:rPr>
              <w:t>About the environment</w:t>
            </w:r>
          </w:p>
        </w:tc>
      </w:tr>
      <w:tr w:rsidR="003E436F" w14:paraId="1C7F6D95" w14:textId="77777777" w:rsidTr="00ED3BCD">
        <w:tc>
          <w:tcPr>
            <w:tcW w:w="4957" w:type="dxa"/>
            <w:gridSpan w:val="3"/>
          </w:tcPr>
          <w:p w14:paraId="13F8AE2D" w14:textId="64D0725E" w:rsidR="003E436F" w:rsidRDefault="003E436F" w:rsidP="003E436F">
            <w:pPr>
              <w:pStyle w:val="NoSpacing"/>
            </w:pPr>
            <w:r w:rsidRPr="00CD5F0E">
              <w:t>Are there constraints on a person's posture</w:t>
            </w:r>
          </w:p>
        </w:tc>
        <w:tc>
          <w:tcPr>
            <w:tcW w:w="1417" w:type="dxa"/>
            <w:gridSpan w:val="2"/>
            <w:vAlign w:val="center"/>
          </w:tcPr>
          <w:p w14:paraId="463EC07A" w14:textId="3B0A4806" w:rsidR="003E436F" w:rsidRDefault="003E436F" w:rsidP="003E436F">
            <w:pPr>
              <w:pStyle w:val="NoSpacing"/>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706AD0C6" w14:textId="23AA1AC9" w:rsidR="003E436F" w:rsidRDefault="003E436F" w:rsidP="003E436F">
            <w:pPr>
              <w:pStyle w:val="NoSpacing"/>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4CD82E92" w14:textId="4FD246E4" w:rsidR="003E436F" w:rsidRDefault="003E436F" w:rsidP="003E436F">
            <w:pPr>
              <w:pStyle w:val="NoSpacing"/>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E436F" w14:paraId="3BA2BCFE" w14:textId="77777777" w:rsidTr="00ED3BCD">
        <w:tc>
          <w:tcPr>
            <w:tcW w:w="4957" w:type="dxa"/>
            <w:gridSpan w:val="3"/>
          </w:tcPr>
          <w:p w14:paraId="3E97317F" w14:textId="3B0D0B08" w:rsidR="003E436F" w:rsidRDefault="003E436F" w:rsidP="003E436F">
            <w:pPr>
              <w:pStyle w:val="NoSpacing"/>
            </w:pPr>
            <w:r>
              <w:t xml:space="preserve">Uneven </w:t>
            </w:r>
            <w:r w:rsidRPr="00CD5F0E">
              <w:t>or sloppy floors</w:t>
            </w:r>
          </w:p>
        </w:tc>
        <w:tc>
          <w:tcPr>
            <w:tcW w:w="1417" w:type="dxa"/>
            <w:gridSpan w:val="2"/>
            <w:vAlign w:val="center"/>
          </w:tcPr>
          <w:p w14:paraId="4952B74B" w14:textId="50F689AB" w:rsidR="003E436F" w:rsidRDefault="003E436F" w:rsidP="003E436F">
            <w:pPr>
              <w:pStyle w:val="NoSpacing"/>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054E9024" w14:textId="1D0C5418" w:rsidR="003E436F" w:rsidRDefault="003E436F" w:rsidP="003E436F">
            <w:pPr>
              <w:pStyle w:val="NoSpacing"/>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31FC6B07" w14:textId="7D02D091" w:rsidR="003E436F" w:rsidRDefault="003E436F" w:rsidP="003E436F">
            <w:pPr>
              <w:pStyle w:val="NoSpacing"/>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E436F" w14:paraId="12A0BFDE" w14:textId="77777777" w:rsidTr="00ED3BCD">
        <w:tc>
          <w:tcPr>
            <w:tcW w:w="4957" w:type="dxa"/>
            <w:gridSpan w:val="3"/>
          </w:tcPr>
          <w:p w14:paraId="6825CD19" w14:textId="12F78F25" w:rsidR="003E436F" w:rsidRDefault="003E436F" w:rsidP="003E436F">
            <w:pPr>
              <w:pStyle w:val="NoSpacing"/>
            </w:pPr>
            <w:r w:rsidRPr="00CD5F0E">
              <w:t>Stairs</w:t>
            </w:r>
          </w:p>
        </w:tc>
        <w:tc>
          <w:tcPr>
            <w:tcW w:w="1417" w:type="dxa"/>
            <w:gridSpan w:val="2"/>
            <w:vAlign w:val="center"/>
          </w:tcPr>
          <w:p w14:paraId="0D3A3956" w14:textId="70083F30" w:rsidR="003E436F" w:rsidRDefault="003E436F" w:rsidP="003E436F">
            <w:pPr>
              <w:pStyle w:val="NoSpacing"/>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0DB65862" w14:textId="076CFFAA" w:rsidR="003E436F" w:rsidRDefault="003E436F" w:rsidP="003E436F">
            <w:pPr>
              <w:pStyle w:val="NoSpacing"/>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27696DA9" w14:textId="7B98CD88" w:rsidR="003E436F" w:rsidRDefault="003E436F" w:rsidP="003E436F">
            <w:pPr>
              <w:pStyle w:val="NoSpacing"/>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E436F" w14:paraId="61EBDB90" w14:textId="77777777" w:rsidTr="00ED3BCD">
        <w:tc>
          <w:tcPr>
            <w:tcW w:w="4957" w:type="dxa"/>
            <w:gridSpan w:val="3"/>
          </w:tcPr>
          <w:p w14:paraId="1C9B5382" w14:textId="3E3B4A32" w:rsidR="003E436F" w:rsidRDefault="003E436F" w:rsidP="003E436F">
            <w:pPr>
              <w:pStyle w:val="NoSpacing"/>
            </w:pPr>
            <w:r w:rsidRPr="00CD5F0E">
              <w:t>Change in levels</w:t>
            </w:r>
          </w:p>
        </w:tc>
        <w:tc>
          <w:tcPr>
            <w:tcW w:w="1417" w:type="dxa"/>
            <w:gridSpan w:val="2"/>
            <w:vAlign w:val="center"/>
          </w:tcPr>
          <w:p w14:paraId="0DDF56FB" w14:textId="3011E420" w:rsidR="003E436F" w:rsidRDefault="003E436F" w:rsidP="003E436F">
            <w:pPr>
              <w:pStyle w:val="NoSpacing"/>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4C1889DD" w14:textId="39697412" w:rsidR="003E436F" w:rsidRDefault="003E436F" w:rsidP="003E436F">
            <w:pPr>
              <w:pStyle w:val="NoSpacing"/>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646DC357" w14:textId="1D96A537" w:rsidR="003E436F" w:rsidRDefault="003E436F" w:rsidP="003E436F">
            <w:pPr>
              <w:pStyle w:val="NoSpacing"/>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E436F" w14:paraId="5B541C91" w14:textId="77777777" w:rsidTr="00ED3BCD">
        <w:tc>
          <w:tcPr>
            <w:tcW w:w="4957" w:type="dxa"/>
            <w:gridSpan w:val="3"/>
          </w:tcPr>
          <w:p w14:paraId="37F16FD7" w14:textId="4C9C41F6" w:rsidR="003E436F" w:rsidRDefault="003E436F" w:rsidP="003E436F">
            <w:pPr>
              <w:pStyle w:val="NoSpacing"/>
            </w:pPr>
            <w:r w:rsidRPr="00CD5F0E">
              <w:t>Poor lighting</w:t>
            </w:r>
          </w:p>
        </w:tc>
        <w:tc>
          <w:tcPr>
            <w:tcW w:w="1417" w:type="dxa"/>
            <w:gridSpan w:val="2"/>
            <w:vAlign w:val="center"/>
          </w:tcPr>
          <w:p w14:paraId="445C5057" w14:textId="374CFE2E" w:rsidR="003E436F" w:rsidRDefault="003E436F" w:rsidP="003E436F">
            <w:pPr>
              <w:pStyle w:val="NoSpacing"/>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2482ED27" w14:textId="1FC00454" w:rsidR="003E436F" w:rsidRDefault="003E436F" w:rsidP="003E436F">
            <w:pPr>
              <w:pStyle w:val="NoSpacing"/>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4DD0B8F3" w14:textId="2472C749" w:rsidR="003E436F" w:rsidRDefault="003E436F" w:rsidP="003E436F">
            <w:pPr>
              <w:pStyle w:val="NoSpacing"/>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E436F" w14:paraId="3E416B12" w14:textId="77777777" w:rsidTr="00ED3BCD">
        <w:tc>
          <w:tcPr>
            <w:tcW w:w="4957" w:type="dxa"/>
            <w:gridSpan w:val="3"/>
          </w:tcPr>
          <w:p w14:paraId="3744BE8D" w14:textId="219B4EE3" w:rsidR="003E436F" w:rsidRDefault="003E436F" w:rsidP="003E436F">
            <w:pPr>
              <w:pStyle w:val="NoSpacing"/>
            </w:pPr>
            <w:r w:rsidRPr="00CD5F0E">
              <w:t>Strong air movement</w:t>
            </w:r>
          </w:p>
        </w:tc>
        <w:tc>
          <w:tcPr>
            <w:tcW w:w="1417" w:type="dxa"/>
            <w:gridSpan w:val="2"/>
            <w:vAlign w:val="center"/>
          </w:tcPr>
          <w:p w14:paraId="634EF4EC" w14:textId="6253FAE8" w:rsidR="003E436F" w:rsidRDefault="003E436F" w:rsidP="003E436F">
            <w:pPr>
              <w:pStyle w:val="NoSpacing"/>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6716F7D2" w14:textId="4ACD89BF" w:rsidR="003E436F" w:rsidRDefault="003E436F" w:rsidP="003E436F">
            <w:pPr>
              <w:pStyle w:val="NoSpacing"/>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772E1751" w14:textId="4A2A3AB4" w:rsidR="003E436F" w:rsidRDefault="003E436F" w:rsidP="003E436F">
            <w:pPr>
              <w:pStyle w:val="NoSpacing"/>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E436F" w14:paraId="51BF951C" w14:textId="77777777" w:rsidTr="00ED3BCD">
        <w:tc>
          <w:tcPr>
            <w:tcW w:w="4957" w:type="dxa"/>
            <w:gridSpan w:val="3"/>
          </w:tcPr>
          <w:p w14:paraId="24F6B7FF" w14:textId="5E2E301B" w:rsidR="003E436F" w:rsidRDefault="003E436F" w:rsidP="003E436F">
            <w:pPr>
              <w:pStyle w:val="NoSpacing"/>
            </w:pPr>
            <w:r w:rsidRPr="00CD5F0E">
              <w:t>Moving vehicles</w:t>
            </w:r>
          </w:p>
        </w:tc>
        <w:tc>
          <w:tcPr>
            <w:tcW w:w="1417" w:type="dxa"/>
            <w:gridSpan w:val="2"/>
            <w:vAlign w:val="center"/>
          </w:tcPr>
          <w:p w14:paraId="27FD73E0" w14:textId="511AEED2" w:rsidR="003E436F" w:rsidRDefault="003E436F" w:rsidP="003E436F">
            <w:pPr>
              <w:pStyle w:val="NoSpacing"/>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415321BB" w14:textId="1148C98E" w:rsidR="003E436F" w:rsidRDefault="003E436F" w:rsidP="003E436F">
            <w:pPr>
              <w:pStyle w:val="NoSpacing"/>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2D41D61B" w14:textId="30690934" w:rsidR="003E436F" w:rsidRDefault="003E436F" w:rsidP="003E436F">
            <w:pPr>
              <w:pStyle w:val="NoSpacing"/>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E436F" w14:paraId="24C55501" w14:textId="77777777" w:rsidTr="00ED3BCD">
        <w:tc>
          <w:tcPr>
            <w:tcW w:w="4957" w:type="dxa"/>
            <w:gridSpan w:val="3"/>
          </w:tcPr>
          <w:p w14:paraId="34186C17" w14:textId="77777777" w:rsidR="003E436F" w:rsidRDefault="003E436F" w:rsidP="003E436F">
            <w:pPr>
              <w:pStyle w:val="NoSpacing"/>
            </w:pPr>
            <w:r w:rsidRPr="00CD5F0E">
              <w:t>Excessively hot, cold or humid</w:t>
            </w:r>
          </w:p>
        </w:tc>
        <w:tc>
          <w:tcPr>
            <w:tcW w:w="1417" w:type="dxa"/>
            <w:gridSpan w:val="2"/>
            <w:vAlign w:val="center"/>
          </w:tcPr>
          <w:p w14:paraId="27F78E44" w14:textId="4892E7B5" w:rsidR="003E436F" w:rsidRDefault="003E436F" w:rsidP="003E436F">
            <w:pPr>
              <w:pStyle w:val="NoSpacing"/>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5F198D5C" w14:textId="46CFE019" w:rsidR="003E436F" w:rsidRDefault="003E436F" w:rsidP="003E436F">
            <w:pPr>
              <w:pStyle w:val="NoSpacing"/>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7250E746" w14:textId="2FD4F4A7" w:rsidR="003E436F" w:rsidRDefault="003E436F" w:rsidP="003E436F">
            <w:pPr>
              <w:pStyle w:val="NoSpacing"/>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CD5F0E" w:rsidRPr="00CD5F0E" w14:paraId="7126D9B8" w14:textId="77777777" w:rsidTr="00CD5F0E">
        <w:tc>
          <w:tcPr>
            <w:tcW w:w="9016" w:type="dxa"/>
            <w:gridSpan w:val="7"/>
            <w:shd w:val="clear" w:color="auto" w:fill="262626" w:themeFill="text1" w:themeFillTint="D9"/>
          </w:tcPr>
          <w:p w14:paraId="7D2E37FD" w14:textId="0C90AB32" w:rsidR="00CD5F0E" w:rsidRPr="00CD5F0E" w:rsidRDefault="00CD5F0E" w:rsidP="00CD5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rPr>
                <w:color w:val="FFFFFF" w:themeColor="background1"/>
              </w:rPr>
            </w:pPr>
            <w:r w:rsidRPr="00CD5F0E">
              <w:rPr>
                <w:color w:val="FFFFFF" w:themeColor="background1"/>
              </w:rPr>
              <w:t>About the individual</w:t>
            </w:r>
          </w:p>
        </w:tc>
      </w:tr>
      <w:tr w:rsidR="003E436F" w14:paraId="058A995C" w14:textId="77777777" w:rsidTr="00BB665E">
        <w:tc>
          <w:tcPr>
            <w:tcW w:w="4957" w:type="dxa"/>
            <w:gridSpan w:val="3"/>
          </w:tcPr>
          <w:p w14:paraId="40D41468" w14:textId="78B642E4" w:rsidR="003E436F" w:rsidRDefault="003E436F" w:rsidP="003E436F">
            <w:pPr>
              <w:pStyle w:val="NoSpacing"/>
            </w:pPr>
            <w:r w:rsidRPr="00CD5F0E">
              <w:t>Do they have health problems or disabilities</w:t>
            </w:r>
          </w:p>
        </w:tc>
        <w:tc>
          <w:tcPr>
            <w:tcW w:w="1417" w:type="dxa"/>
            <w:gridSpan w:val="2"/>
            <w:vAlign w:val="center"/>
          </w:tcPr>
          <w:p w14:paraId="231FB4F9" w14:textId="701B78CF" w:rsidR="003E436F" w:rsidRDefault="003E436F" w:rsidP="003E436F">
            <w:pPr>
              <w:pStyle w:val="NoSpacing"/>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126E6A1C" w14:textId="68F69648" w:rsidR="003E436F" w:rsidRDefault="003E436F" w:rsidP="003E436F">
            <w:pPr>
              <w:pStyle w:val="NoSpacing"/>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30E969BF" w14:textId="56F03660" w:rsidR="003E436F" w:rsidRDefault="003E436F" w:rsidP="003E436F">
            <w:pPr>
              <w:pStyle w:val="NoSpacing"/>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E436F" w14:paraId="77EF332B" w14:textId="77777777" w:rsidTr="00BB665E">
        <w:tc>
          <w:tcPr>
            <w:tcW w:w="4957" w:type="dxa"/>
            <w:gridSpan w:val="3"/>
          </w:tcPr>
          <w:p w14:paraId="2E580BC8" w14:textId="033124A9" w:rsidR="003E436F" w:rsidRDefault="003E436F" w:rsidP="003E436F">
            <w:pPr>
              <w:pStyle w:val="NoSpacing"/>
            </w:pPr>
            <w:r w:rsidRPr="00CD5F0E">
              <w:t>Are they pregnant</w:t>
            </w:r>
          </w:p>
        </w:tc>
        <w:tc>
          <w:tcPr>
            <w:tcW w:w="1417" w:type="dxa"/>
            <w:gridSpan w:val="2"/>
            <w:vAlign w:val="center"/>
          </w:tcPr>
          <w:p w14:paraId="02C8D1E0" w14:textId="5862E221" w:rsidR="003E436F" w:rsidRDefault="003E436F" w:rsidP="003E436F">
            <w:pPr>
              <w:pStyle w:val="NoSpacing"/>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6D282629" w14:textId="648A0359" w:rsidR="003E436F" w:rsidRDefault="003E436F" w:rsidP="003E436F">
            <w:pPr>
              <w:pStyle w:val="NoSpacing"/>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384CDE0C" w14:textId="1DAF54BC" w:rsidR="003E436F" w:rsidRDefault="003E436F" w:rsidP="003E436F">
            <w:pPr>
              <w:pStyle w:val="NoSpacing"/>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E436F" w14:paraId="51E6CA88" w14:textId="77777777" w:rsidTr="00BB665E">
        <w:tc>
          <w:tcPr>
            <w:tcW w:w="4957" w:type="dxa"/>
            <w:gridSpan w:val="3"/>
          </w:tcPr>
          <w:p w14:paraId="6A19A977" w14:textId="0F581661" w:rsidR="003E436F" w:rsidRDefault="003E436F" w:rsidP="003E436F">
            <w:pPr>
              <w:pStyle w:val="NoSpacing"/>
            </w:pPr>
            <w:r w:rsidRPr="00CD5F0E">
              <w:t>Are they fit and able bodied</w:t>
            </w:r>
          </w:p>
        </w:tc>
        <w:tc>
          <w:tcPr>
            <w:tcW w:w="1417" w:type="dxa"/>
            <w:gridSpan w:val="2"/>
            <w:vAlign w:val="center"/>
          </w:tcPr>
          <w:p w14:paraId="758735A2" w14:textId="6A527D3F" w:rsidR="003E436F" w:rsidRDefault="003E436F" w:rsidP="003E436F">
            <w:pPr>
              <w:pStyle w:val="NoSpacing"/>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5F218E45" w14:textId="799BC8A1" w:rsidR="003E436F" w:rsidRDefault="003E436F" w:rsidP="003E436F">
            <w:pPr>
              <w:pStyle w:val="NoSpacing"/>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255BE82D" w14:textId="686CB428" w:rsidR="003E436F" w:rsidRDefault="003E436F" w:rsidP="003E436F">
            <w:pPr>
              <w:pStyle w:val="NoSpacing"/>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E436F" w14:paraId="7525E8CF" w14:textId="77777777" w:rsidTr="00BB665E">
        <w:tc>
          <w:tcPr>
            <w:tcW w:w="4957" w:type="dxa"/>
            <w:gridSpan w:val="3"/>
          </w:tcPr>
          <w:p w14:paraId="2A52A4F7" w14:textId="415F3672" w:rsidR="003E436F" w:rsidRDefault="003E436F" w:rsidP="003E436F">
            <w:pPr>
              <w:pStyle w:val="NoSpacing"/>
            </w:pPr>
            <w:r w:rsidRPr="00CD5F0E">
              <w:t>Have they received manual handling training</w:t>
            </w:r>
          </w:p>
        </w:tc>
        <w:tc>
          <w:tcPr>
            <w:tcW w:w="1417" w:type="dxa"/>
            <w:gridSpan w:val="2"/>
            <w:vAlign w:val="center"/>
          </w:tcPr>
          <w:p w14:paraId="3F8F6C77" w14:textId="2D48637C" w:rsidR="003E436F" w:rsidRDefault="003E436F" w:rsidP="003E436F">
            <w:pPr>
              <w:pStyle w:val="NoSpacing"/>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7C40EC87" w14:textId="4D1D56AD" w:rsidR="003E436F" w:rsidRDefault="003E436F" w:rsidP="003E436F">
            <w:pPr>
              <w:pStyle w:val="NoSpacing"/>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61BEF0BA" w14:textId="79930163" w:rsidR="003E436F" w:rsidRDefault="003E436F" w:rsidP="003E436F">
            <w:pPr>
              <w:pStyle w:val="NoSpacing"/>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E436F" w14:paraId="595C725B" w14:textId="77777777" w:rsidTr="00BB665E">
        <w:tc>
          <w:tcPr>
            <w:tcW w:w="4957" w:type="dxa"/>
            <w:gridSpan w:val="3"/>
          </w:tcPr>
          <w:p w14:paraId="3AA2B071" w14:textId="7CB88E86" w:rsidR="003E436F" w:rsidRDefault="003E436F" w:rsidP="003E436F">
            <w:pPr>
              <w:pStyle w:val="NoSpacing"/>
            </w:pPr>
            <w:r w:rsidRPr="00CD5F0E">
              <w:t>Are they familiar with the environment</w:t>
            </w:r>
          </w:p>
        </w:tc>
        <w:tc>
          <w:tcPr>
            <w:tcW w:w="1417" w:type="dxa"/>
            <w:gridSpan w:val="2"/>
            <w:vAlign w:val="center"/>
          </w:tcPr>
          <w:p w14:paraId="0E57B0E0" w14:textId="17A92B4D" w:rsidR="003E436F" w:rsidRDefault="003E436F" w:rsidP="003E436F">
            <w:pPr>
              <w:pStyle w:val="NoSpacing"/>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55294256" w14:textId="4FEEF805" w:rsidR="003E436F" w:rsidRDefault="003E436F" w:rsidP="003E436F">
            <w:pPr>
              <w:pStyle w:val="NoSpacing"/>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2AE2C997" w14:textId="1DADC9DC" w:rsidR="003E436F" w:rsidRDefault="003E436F" w:rsidP="003E436F">
            <w:pPr>
              <w:pStyle w:val="NoSpacing"/>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bl>
    <w:p w14:paraId="51E3CE96" w14:textId="77777777" w:rsidR="00ED3BCD" w:rsidRDefault="00ED3BCD"/>
    <w:tbl>
      <w:tblPr>
        <w:tblStyle w:val="TableGrid0"/>
        <w:tblW w:w="0" w:type="auto"/>
        <w:tblLook w:val="04A0" w:firstRow="1" w:lastRow="0" w:firstColumn="1" w:lastColumn="0" w:noHBand="0" w:noVBand="1"/>
      </w:tblPr>
      <w:tblGrid>
        <w:gridCol w:w="4957"/>
        <w:gridCol w:w="1417"/>
        <w:gridCol w:w="1418"/>
        <w:gridCol w:w="1224"/>
      </w:tblGrid>
      <w:tr w:rsidR="00CD5F0E" w:rsidRPr="00CD5F0E" w14:paraId="21D75963" w14:textId="77777777" w:rsidTr="00CD7CFB">
        <w:tc>
          <w:tcPr>
            <w:tcW w:w="9016" w:type="dxa"/>
            <w:gridSpan w:val="4"/>
            <w:shd w:val="clear" w:color="auto" w:fill="262626" w:themeFill="text1" w:themeFillTint="D9"/>
          </w:tcPr>
          <w:p w14:paraId="211E48B0" w14:textId="7A2E7C46" w:rsidR="00CD5F0E" w:rsidRPr="00CD5F0E" w:rsidRDefault="00CD5F0E" w:rsidP="00CD5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rPr>
                <w:color w:val="FFFFFF" w:themeColor="background1"/>
              </w:rPr>
            </w:pPr>
            <w:r w:rsidRPr="00CD5F0E">
              <w:rPr>
                <w:color w:val="FFFFFF" w:themeColor="background1"/>
              </w:rPr>
              <w:t>Other Factors</w:t>
            </w:r>
          </w:p>
        </w:tc>
      </w:tr>
      <w:tr w:rsidR="003E436F" w14:paraId="4B72F393" w14:textId="77777777" w:rsidTr="00C97ECA">
        <w:tc>
          <w:tcPr>
            <w:tcW w:w="4957" w:type="dxa"/>
          </w:tcPr>
          <w:p w14:paraId="79826C68" w14:textId="331E7AC7" w:rsidR="003E436F" w:rsidRDefault="003E436F" w:rsidP="003E436F">
            <w:pPr>
              <w:pStyle w:val="NoSpacing"/>
            </w:pPr>
            <w:r w:rsidRPr="00F91646">
              <w:t>Is personal protective equipment provided</w:t>
            </w:r>
          </w:p>
        </w:tc>
        <w:tc>
          <w:tcPr>
            <w:tcW w:w="1417" w:type="dxa"/>
            <w:vAlign w:val="center"/>
          </w:tcPr>
          <w:p w14:paraId="1B85CFD0" w14:textId="53F4D144" w:rsidR="003E436F" w:rsidRDefault="003E436F" w:rsidP="003E436F">
            <w:pPr>
              <w:pStyle w:val="NoSpacing"/>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7782261E" w14:textId="720CEDCC" w:rsidR="003E436F" w:rsidRDefault="003E436F" w:rsidP="003E436F">
            <w:pPr>
              <w:pStyle w:val="NoSpacing"/>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56FD38A5" w14:textId="5CB7C239" w:rsidR="003E436F" w:rsidRDefault="003E436F" w:rsidP="003E436F">
            <w:pPr>
              <w:pStyle w:val="NoSpacing"/>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3E436F" w14:paraId="521D46D9" w14:textId="77777777" w:rsidTr="00C97ECA">
        <w:tc>
          <w:tcPr>
            <w:tcW w:w="4957" w:type="dxa"/>
          </w:tcPr>
          <w:p w14:paraId="0F624B6F" w14:textId="3E4508CF" w:rsidR="003E436F" w:rsidRDefault="003E436F" w:rsidP="003E436F">
            <w:pPr>
              <w:pStyle w:val="NoSpacing"/>
            </w:pPr>
            <w:r w:rsidRPr="00F91646">
              <w:t>Is lifting or moving equipment available</w:t>
            </w:r>
          </w:p>
        </w:tc>
        <w:tc>
          <w:tcPr>
            <w:tcW w:w="1417" w:type="dxa"/>
            <w:vAlign w:val="center"/>
          </w:tcPr>
          <w:p w14:paraId="48F49ED7" w14:textId="10A2EF09" w:rsidR="003E436F" w:rsidRDefault="003E436F" w:rsidP="003E436F">
            <w:pPr>
              <w:pStyle w:val="NoSpacing"/>
              <w:jc w:val="cente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418" w:type="dxa"/>
            <w:vAlign w:val="center"/>
          </w:tcPr>
          <w:p w14:paraId="6B7E7CD0" w14:textId="55B8D614" w:rsidR="003E436F" w:rsidRDefault="003E436F" w:rsidP="003E436F">
            <w:pPr>
              <w:pStyle w:val="NoSpacing"/>
              <w:jc w:val="center"/>
            </w:pPr>
            <w:r>
              <w:rPr>
                <w:rFonts w:ascii="Wingdings" w:hAnsi="Wingdings"/>
              </w:rPr>
              <w:fldChar w:fldCharType="begin">
                <w:ffData>
                  <w:name w:val="Check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separate"/>
            </w:r>
            <w:r>
              <w:rPr>
                <w:rFonts w:ascii="Wingdings" w:hAnsi="Wingdings"/>
              </w:rPr>
              <w:fldChar w:fldCharType="end"/>
            </w:r>
          </w:p>
        </w:tc>
        <w:tc>
          <w:tcPr>
            <w:tcW w:w="1224" w:type="dxa"/>
            <w:vAlign w:val="center"/>
          </w:tcPr>
          <w:p w14:paraId="6E87282D" w14:textId="3A31E0F2" w:rsidR="003E436F" w:rsidRDefault="003E436F" w:rsidP="003E436F">
            <w:pPr>
              <w:pStyle w:val="NoSpacing"/>
              <w:jc w:val="center"/>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F91646" w:rsidRPr="00CD5F0E" w14:paraId="6C8167C1" w14:textId="77777777" w:rsidTr="00C249C8">
        <w:tc>
          <w:tcPr>
            <w:tcW w:w="9016" w:type="dxa"/>
            <w:gridSpan w:val="4"/>
            <w:shd w:val="clear" w:color="auto" w:fill="262626" w:themeFill="text1" w:themeFillTint="D9"/>
          </w:tcPr>
          <w:p w14:paraId="1FDFEC85" w14:textId="1E942FF2" w:rsidR="00F91646" w:rsidRPr="00CD5F0E" w:rsidRDefault="00F91646" w:rsidP="00C249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rPr>
                <w:color w:val="FFFFFF" w:themeColor="background1"/>
              </w:rPr>
            </w:pPr>
            <w:r>
              <w:rPr>
                <w:color w:val="FFFFFF" w:themeColor="background1"/>
              </w:rPr>
              <w:t>Further Assessment Information:</w:t>
            </w:r>
          </w:p>
        </w:tc>
      </w:tr>
      <w:tr w:rsidR="00F91646" w14:paraId="3D67F0B3" w14:textId="77777777" w:rsidTr="00982FBA">
        <w:tc>
          <w:tcPr>
            <w:tcW w:w="9016" w:type="dxa"/>
            <w:gridSpan w:val="4"/>
          </w:tcPr>
          <w:p w14:paraId="4964DC65" w14:textId="0B8D51FE" w:rsidR="00F91646" w:rsidRDefault="00F91646" w:rsidP="00F91646">
            <w:pPr>
              <w:pStyle w:val="NoSpacing"/>
            </w:pPr>
            <w:r w:rsidRPr="00F91646">
              <w:t>After completing the above checklist, consider if any other factor is relevant which could help or hinder the respective activity being carried out.</w:t>
            </w:r>
          </w:p>
        </w:tc>
      </w:tr>
      <w:tr w:rsidR="00F91646" w14:paraId="6D4C97B6" w14:textId="77777777" w:rsidTr="00FA7A41">
        <w:tc>
          <w:tcPr>
            <w:tcW w:w="9016" w:type="dxa"/>
            <w:gridSpan w:val="4"/>
          </w:tcPr>
          <w:p w14:paraId="7356EC9F" w14:textId="77AFD79F" w:rsidR="00F91646" w:rsidRDefault="003E436F" w:rsidP="00F91646">
            <w:pPr>
              <w:pStyle w:val="NoSpacing"/>
            </w:pPr>
            <w:r>
              <w:fldChar w:fldCharType="begin">
                <w:ffData>
                  <w:name w:val="Text7"/>
                  <w:enabled/>
                  <w:calcOnExit w:val="0"/>
                  <w:textInput/>
                </w:ffData>
              </w:fldChar>
            </w:r>
            <w:bookmarkStart w:id="1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3E8246ED" w14:textId="77777777" w:rsidR="00F91646" w:rsidRDefault="00F91646" w:rsidP="00F91646">
            <w:pPr>
              <w:pStyle w:val="NoSpacing"/>
            </w:pPr>
          </w:p>
          <w:p w14:paraId="24D82FC0" w14:textId="77777777" w:rsidR="00F91646" w:rsidRDefault="00F91646" w:rsidP="00F91646">
            <w:pPr>
              <w:pStyle w:val="NoSpacing"/>
            </w:pPr>
          </w:p>
          <w:p w14:paraId="3DA89AEB" w14:textId="77777777" w:rsidR="00F91646" w:rsidRDefault="00F91646" w:rsidP="00F91646">
            <w:pPr>
              <w:pStyle w:val="NoSpacing"/>
            </w:pPr>
          </w:p>
          <w:p w14:paraId="687A10E6" w14:textId="77777777" w:rsidR="00F91646" w:rsidRDefault="00F91646" w:rsidP="00F91646">
            <w:pPr>
              <w:pStyle w:val="NoSpacing"/>
            </w:pPr>
          </w:p>
          <w:p w14:paraId="1826C3C9" w14:textId="77777777" w:rsidR="00F91646" w:rsidRDefault="00F91646" w:rsidP="00F91646">
            <w:pPr>
              <w:pStyle w:val="NoSpacing"/>
            </w:pPr>
          </w:p>
          <w:p w14:paraId="6A53AFDC" w14:textId="77777777" w:rsidR="00F91646" w:rsidRDefault="00F91646" w:rsidP="00F91646">
            <w:pPr>
              <w:pStyle w:val="NoSpacing"/>
            </w:pPr>
          </w:p>
          <w:p w14:paraId="22737CB0" w14:textId="77777777" w:rsidR="00F91646" w:rsidRDefault="00F91646" w:rsidP="00F91646">
            <w:pPr>
              <w:pStyle w:val="NoSpacing"/>
            </w:pPr>
          </w:p>
          <w:p w14:paraId="1A22029F" w14:textId="77777777" w:rsidR="00F91646" w:rsidRDefault="00F91646" w:rsidP="00F91646">
            <w:pPr>
              <w:pStyle w:val="NoSpacing"/>
            </w:pPr>
          </w:p>
          <w:p w14:paraId="783390F2" w14:textId="5A099B4B" w:rsidR="00F91646" w:rsidRDefault="00F91646" w:rsidP="00F91646">
            <w:pPr>
              <w:pStyle w:val="NoSpacing"/>
            </w:pPr>
          </w:p>
        </w:tc>
      </w:tr>
    </w:tbl>
    <w:p w14:paraId="488495F6" w14:textId="3761BFC0" w:rsidR="008D159A" w:rsidRDefault="008D159A" w:rsidP="008D15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pPr>
    </w:p>
    <w:p w14:paraId="5D78F79E" w14:textId="77777777" w:rsidR="008D159A" w:rsidRDefault="008D159A" w:rsidP="008D15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pPr>
    </w:p>
    <w:p w14:paraId="039D39A2" w14:textId="3EA8E080" w:rsidR="008D159A" w:rsidRPr="005711BD" w:rsidRDefault="008D159A" w:rsidP="00ED3B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ind w:left="0" w:right="0"/>
      </w:pPr>
    </w:p>
    <w:sectPr w:rsidR="008D159A" w:rsidRPr="005711BD" w:rsidSect="00152EE4">
      <w:headerReference w:type="default" r:id="rId10"/>
      <w:pgSz w:w="11906" w:h="16838"/>
      <w:pgMar w:top="1440" w:right="1440" w:bottom="1440" w:left="1440" w:header="56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CD3B" w14:textId="77777777" w:rsidR="002F68D0" w:rsidRDefault="002F68D0" w:rsidP="00926500">
      <w:pPr>
        <w:spacing w:after="0" w:line="240" w:lineRule="auto"/>
      </w:pPr>
      <w:r>
        <w:separator/>
      </w:r>
    </w:p>
  </w:endnote>
  <w:endnote w:type="continuationSeparator" w:id="0">
    <w:p w14:paraId="7FC5F3CD" w14:textId="77777777" w:rsidR="002F68D0" w:rsidRDefault="002F68D0" w:rsidP="0092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Gill Sans MT">
    <w:panose1 w:val="020B0502020104020203"/>
    <w:charset w:val="00"/>
    <w:family w:val="swiss"/>
    <w:pitch w:val="variable"/>
    <w:sig w:usb0="00000007" w:usb1="00000000" w:usb2="00000000" w:usb3="00000000" w:csb0="00000003"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2A05C" w14:textId="77777777" w:rsidR="002F68D0" w:rsidRDefault="002F68D0" w:rsidP="00926500">
      <w:pPr>
        <w:spacing w:after="0" w:line="240" w:lineRule="auto"/>
      </w:pPr>
      <w:r>
        <w:separator/>
      </w:r>
    </w:p>
  </w:footnote>
  <w:footnote w:type="continuationSeparator" w:id="0">
    <w:p w14:paraId="5759ED10" w14:textId="77777777" w:rsidR="002F68D0" w:rsidRDefault="002F68D0" w:rsidP="00926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4332" w14:textId="238F7C74" w:rsidR="005711BD" w:rsidRPr="005711BD" w:rsidRDefault="005711BD" w:rsidP="005711BD">
    <w:pPr>
      <w:pStyle w:val="Header"/>
      <w:jc w:val="center"/>
      <w:rPr>
        <w:color w:val="595959" w:themeColor="text1" w:themeTint="A6"/>
        <w:sz w:val="28"/>
        <w:szCs w:val="32"/>
      </w:rPr>
    </w:pPr>
    <w:r w:rsidRPr="005711BD">
      <w:rPr>
        <w:rFonts w:eastAsia="Gill Sans MT"/>
        <w:b/>
        <w:color w:val="595959" w:themeColor="text1" w:themeTint="A6"/>
        <w:szCs w:val="32"/>
      </w:rPr>
      <w:t>STANDARD BEARER PHYSICAL FITNESS CONFIRMATION/DECLARATION</w:t>
    </w:r>
    <w:r w:rsidRPr="005711BD">
      <w:t xml:space="preserve"> </w:t>
    </w:r>
    <w:r>
      <w:fldChar w:fldCharType="begin"/>
    </w:r>
    <w:r>
      <w:instrText xml:space="preserve"> INCLUDEPICTURE "https://rmpa.org.uk/wp-content/uploads/2025/07/xRMPA-Logo-2025-768x986.png.pagespeed.ic.FqdSOjn2sf.webp" \* MERGEFORMATINET </w:instrText>
    </w:r>
    <w:r>
      <w:fldChar w:fldCharType="separate"/>
    </w:r>
    <w:r>
      <w:fldChar w:fldCharType="end"/>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1E1D"/>
    <w:multiLevelType w:val="hybridMultilevel"/>
    <w:tmpl w:val="CA42DC94"/>
    <w:lvl w:ilvl="0" w:tplc="08090005">
      <w:start w:val="1"/>
      <w:numFmt w:val="bullet"/>
      <w:lvlText w:val=""/>
      <w:lvlJc w:val="left"/>
      <w:pPr>
        <w:ind w:left="833" w:hanging="360"/>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 w15:restartNumberingAfterBreak="0">
    <w:nsid w:val="204352FE"/>
    <w:multiLevelType w:val="hybridMultilevel"/>
    <w:tmpl w:val="A014B66C"/>
    <w:lvl w:ilvl="0" w:tplc="FFFFFFFF">
      <w:start w:val="1"/>
      <w:numFmt w:val="decimal"/>
      <w:lvlText w:val="%1."/>
      <w:lvlJc w:val="left"/>
      <w:pPr>
        <w:ind w:left="567"/>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1" w:tplc="08090005">
      <w:start w:val="1"/>
      <w:numFmt w:val="bullet"/>
      <w:lvlText w:val=""/>
      <w:lvlJc w:val="left"/>
      <w:pPr>
        <w:ind w:left="499" w:hanging="360"/>
      </w:pPr>
      <w:rPr>
        <w:rFonts w:ascii="Wingdings" w:hAnsi="Wingdings" w:hint="default"/>
      </w:rPr>
    </w:lvl>
    <w:lvl w:ilvl="2" w:tplc="FFFFFFFF">
      <w:start w:val="1"/>
      <w:numFmt w:val="bullet"/>
      <w:lvlText w:val="▪"/>
      <w:lvlJc w:val="left"/>
      <w:pPr>
        <w:ind w:left="176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48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0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2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4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36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08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13F2F25"/>
    <w:multiLevelType w:val="hybridMultilevel"/>
    <w:tmpl w:val="AB160BC6"/>
    <w:lvl w:ilvl="0" w:tplc="08090005">
      <w:start w:val="1"/>
      <w:numFmt w:val="bullet"/>
      <w:lvlText w:val=""/>
      <w:lvlJc w:val="left"/>
      <w:pPr>
        <w:ind w:left="833" w:hanging="360"/>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52AE2828"/>
    <w:multiLevelType w:val="hybridMultilevel"/>
    <w:tmpl w:val="9B4C2820"/>
    <w:lvl w:ilvl="0" w:tplc="D524669C">
      <w:start w:val="1"/>
      <w:numFmt w:val="decimal"/>
      <w:lvlText w:val="%1."/>
      <w:lvlJc w:val="left"/>
      <w:pPr>
        <w:ind w:left="567"/>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1" w:tplc="D9621FFA">
      <w:start w:val="1"/>
      <w:numFmt w:val="bullet"/>
      <w:lvlText w:val="•"/>
      <w:lvlJc w:val="left"/>
      <w:pPr>
        <w:ind w:left="139"/>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2" w:tplc="28166218">
      <w:start w:val="1"/>
      <w:numFmt w:val="bullet"/>
      <w:lvlText w:val="▪"/>
      <w:lvlJc w:val="left"/>
      <w:pPr>
        <w:ind w:left="176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3" w:tplc="8B908A3C">
      <w:start w:val="1"/>
      <w:numFmt w:val="bullet"/>
      <w:lvlText w:val="•"/>
      <w:lvlJc w:val="left"/>
      <w:pPr>
        <w:ind w:left="248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4" w:tplc="C19032CE">
      <w:start w:val="1"/>
      <w:numFmt w:val="bullet"/>
      <w:lvlText w:val="o"/>
      <w:lvlJc w:val="left"/>
      <w:pPr>
        <w:ind w:left="320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5" w:tplc="63681468">
      <w:start w:val="1"/>
      <w:numFmt w:val="bullet"/>
      <w:lvlText w:val="▪"/>
      <w:lvlJc w:val="left"/>
      <w:pPr>
        <w:ind w:left="392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6" w:tplc="163C5EB0">
      <w:start w:val="1"/>
      <w:numFmt w:val="bullet"/>
      <w:lvlText w:val="•"/>
      <w:lvlJc w:val="left"/>
      <w:pPr>
        <w:ind w:left="464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7" w:tplc="D8804D18">
      <w:start w:val="1"/>
      <w:numFmt w:val="bullet"/>
      <w:lvlText w:val="o"/>
      <w:lvlJc w:val="left"/>
      <w:pPr>
        <w:ind w:left="536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lvl w:ilvl="8" w:tplc="16F0596E">
      <w:start w:val="1"/>
      <w:numFmt w:val="bullet"/>
      <w:lvlText w:val="▪"/>
      <w:lvlJc w:val="left"/>
      <w:pPr>
        <w:ind w:left="6080"/>
      </w:pPr>
      <w:rPr>
        <w:rFonts w:ascii="Gill Sans MT" w:eastAsia="Gill Sans MT" w:hAnsi="Gill Sans MT" w:cs="Gill Sans MT"/>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7547AC9"/>
    <w:multiLevelType w:val="hybridMultilevel"/>
    <w:tmpl w:val="6B4CD9CC"/>
    <w:lvl w:ilvl="0" w:tplc="08090005">
      <w:start w:val="1"/>
      <w:numFmt w:val="bullet"/>
      <w:lvlText w:val=""/>
      <w:lvlJc w:val="left"/>
      <w:pPr>
        <w:ind w:left="833" w:hanging="360"/>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 w15:restartNumberingAfterBreak="0">
    <w:nsid w:val="79C84B29"/>
    <w:multiLevelType w:val="hybridMultilevel"/>
    <w:tmpl w:val="4BAA3A22"/>
    <w:lvl w:ilvl="0" w:tplc="08090005">
      <w:start w:val="1"/>
      <w:numFmt w:val="bullet"/>
      <w:lvlText w:val=""/>
      <w:lvlJc w:val="left"/>
      <w:pPr>
        <w:ind w:left="833" w:hanging="360"/>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16cid:durableId="470289696">
    <w:abstractNumId w:val="3"/>
  </w:num>
  <w:num w:numId="2" w16cid:durableId="371157087">
    <w:abstractNumId w:val="1"/>
  </w:num>
  <w:num w:numId="3" w16cid:durableId="1101534099">
    <w:abstractNumId w:val="2"/>
  </w:num>
  <w:num w:numId="4" w16cid:durableId="934821201">
    <w:abstractNumId w:val="0"/>
  </w:num>
  <w:num w:numId="5" w16cid:durableId="1328050272">
    <w:abstractNumId w:val="4"/>
  </w:num>
  <w:num w:numId="6" w16cid:durableId="967859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6B0"/>
    <w:rsid w:val="00043BDF"/>
    <w:rsid w:val="00044F3C"/>
    <w:rsid w:val="00093F65"/>
    <w:rsid w:val="000A5244"/>
    <w:rsid w:val="000A74B1"/>
    <w:rsid w:val="0010440B"/>
    <w:rsid w:val="00112AF1"/>
    <w:rsid w:val="00136AE3"/>
    <w:rsid w:val="001504A6"/>
    <w:rsid w:val="00152EE4"/>
    <w:rsid w:val="00173DC4"/>
    <w:rsid w:val="001762F5"/>
    <w:rsid w:val="001D2EB6"/>
    <w:rsid w:val="001D3DEF"/>
    <w:rsid w:val="001E0A75"/>
    <w:rsid w:val="001E0E87"/>
    <w:rsid w:val="002126FE"/>
    <w:rsid w:val="00251DEB"/>
    <w:rsid w:val="00264E34"/>
    <w:rsid w:val="0027320E"/>
    <w:rsid w:val="002916A9"/>
    <w:rsid w:val="002B5EEC"/>
    <w:rsid w:val="002C1640"/>
    <w:rsid w:val="002C3AD9"/>
    <w:rsid w:val="002E53C6"/>
    <w:rsid w:val="002F68D0"/>
    <w:rsid w:val="00324F32"/>
    <w:rsid w:val="0032788B"/>
    <w:rsid w:val="0035106B"/>
    <w:rsid w:val="00377916"/>
    <w:rsid w:val="003C70A5"/>
    <w:rsid w:val="003E01FB"/>
    <w:rsid w:val="003E436F"/>
    <w:rsid w:val="0043105E"/>
    <w:rsid w:val="00452FB5"/>
    <w:rsid w:val="004A37DA"/>
    <w:rsid w:val="004E0DD3"/>
    <w:rsid w:val="00564597"/>
    <w:rsid w:val="005711BD"/>
    <w:rsid w:val="005F3D43"/>
    <w:rsid w:val="00643119"/>
    <w:rsid w:val="00643555"/>
    <w:rsid w:val="006442CB"/>
    <w:rsid w:val="00673451"/>
    <w:rsid w:val="006776B0"/>
    <w:rsid w:val="006D5558"/>
    <w:rsid w:val="006E1017"/>
    <w:rsid w:val="007108BB"/>
    <w:rsid w:val="00711DD8"/>
    <w:rsid w:val="007C1D8B"/>
    <w:rsid w:val="007E0C23"/>
    <w:rsid w:val="00820CB1"/>
    <w:rsid w:val="00821F2D"/>
    <w:rsid w:val="00834398"/>
    <w:rsid w:val="008438B6"/>
    <w:rsid w:val="00870BBE"/>
    <w:rsid w:val="00882905"/>
    <w:rsid w:val="00882FA8"/>
    <w:rsid w:val="00893771"/>
    <w:rsid w:val="008A5D65"/>
    <w:rsid w:val="008C40B5"/>
    <w:rsid w:val="008D159A"/>
    <w:rsid w:val="008E6D8C"/>
    <w:rsid w:val="008F7299"/>
    <w:rsid w:val="00926500"/>
    <w:rsid w:val="00930038"/>
    <w:rsid w:val="00942484"/>
    <w:rsid w:val="00995A8F"/>
    <w:rsid w:val="009B2245"/>
    <w:rsid w:val="009C620B"/>
    <w:rsid w:val="00A71FF9"/>
    <w:rsid w:val="00A76578"/>
    <w:rsid w:val="00AD4062"/>
    <w:rsid w:val="00B45C9E"/>
    <w:rsid w:val="00B528C6"/>
    <w:rsid w:val="00B81F3D"/>
    <w:rsid w:val="00BC20FC"/>
    <w:rsid w:val="00C3011D"/>
    <w:rsid w:val="00C32A12"/>
    <w:rsid w:val="00C91F03"/>
    <w:rsid w:val="00CD5F0E"/>
    <w:rsid w:val="00CE07DF"/>
    <w:rsid w:val="00D1317F"/>
    <w:rsid w:val="00D42C8C"/>
    <w:rsid w:val="00D84567"/>
    <w:rsid w:val="00D92861"/>
    <w:rsid w:val="00D936BD"/>
    <w:rsid w:val="00DA6325"/>
    <w:rsid w:val="00DE78EE"/>
    <w:rsid w:val="00E122BB"/>
    <w:rsid w:val="00E4766C"/>
    <w:rsid w:val="00E84B17"/>
    <w:rsid w:val="00E84FFC"/>
    <w:rsid w:val="00ED3BCD"/>
    <w:rsid w:val="00F339A4"/>
    <w:rsid w:val="00F47EB1"/>
    <w:rsid w:val="00F86BCA"/>
    <w:rsid w:val="00F91646"/>
    <w:rsid w:val="00FB365F"/>
    <w:rsid w:val="00FD4776"/>
    <w:rsid w:val="00FF27B9"/>
    <w:rsid w:val="00FF5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110C3"/>
  <w15:docId w15:val="{DFE860E1-18DB-4F7A-84E9-C979C814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59A"/>
    <w:pPr>
      <w:spacing w:before="120" w:after="120" w:line="276" w:lineRule="auto"/>
      <w:ind w:left="113" w:right="113"/>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265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500"/>
    <w:rPr>
      <w:rFonts w:ascii="Calibri" w:eastAsia="Calibri" w:hAnsi="Calibri" w:cs="Calibri"/>
      <w:color w:val="000000"/>
      <w:sz w:val="22"/>
    </w:rPr>
  </w:style>
  <w:style w:type="paragraph" w:styleId="Footer">
    <w:name w:val="footer"/>
    <w:basedOn w:val="Normal"/>
    <w:link w:val="FooterChar"/>
    <w:uiPriority w:val="99"/>
    <w:unhideWhenUsed/>
    <w:rsid w:val="009265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500"/>
    <w:rPr>
      <w:rFonts w:ascii="Calibri" w:eastAsia="Calibri" w:hAnsi="Calibri" w:cs="Calibri"/>
      <w:color w:val="000000"/>
      <w:sz w:val="22"/>
    </w:rPr>
  </w:style>
  <w:style w:type="paragraph" w:styleId="NoSpacing">
    <w:name w:val="No Spacing"/>
    <w:uiPriority w:val="1"/>
    <w:qFormat/>
    <w:rsid w:val="005711BD"/>
    <w:pPr>
      <w:spacing w:after="0" w:line="240" w:lineRule="auto"/>
      <w:ind w:left="113" w:right="113"/>
    </w:pPr>
    <w:rPr>
      <w:rFonts w:ascii="Calibri" w:eastAsia="Calibri" w:hAnsi="Calibri" w:cs="Calibri"/>
      <w:color w:val="000000"/>
      <w:sz w:val="22"/>
    </w:rPr>
  </w:style>
  <w:style w:type="character" w:styleId="Hyperlink">
    <w:name w:val="Hyperlink"/>
    <w:basedOn w:val="DefaultParagraphFont"/>
    <w:uiPriority w:val="99"/>
    <w:unhideWhenUsed/>
    <w:rsid w:val="00251DEB"/>
    <w:rPr>
      <w:color w:val="467886" w:themeColor="hyperlink"/>
      <w:u w:val="single"/>
    </w:rPr>
  </w:style>
  <w:style w:type="character" w:styleId="UnresolvedMention">
    <w:name w:val="Unresolved Mention"/>
    <w:basedOn w:val="DefaultParagraphFont"/>
    <w:uiPriority w:val="99"/>
    <w:semiHidden/>
    <w:unhideWhenUsed/>
    <w:rsid w:val="00251DEB"/>
    <w:rPr>
      <w:color w:val="605E5C"/>
      <w:shd w:val="clear" w:color="auto" w:fill="E1DFDD"/>
    </w:rPr>
  </w:style>
  <w:style w:type="paragraph" w:styleId="ListParagraph">
    <w:name w:val="List Paragraph"/>
    <w:basedOn w:val="Normal"/>
    <w:uiPriority w:val="34"/>
    <w:qFormat/>
    <w:rsid w:val="002916A9"/>
    <w:pPr>
      <w:ind w:left="720"/>
      <w:contextualSpacing/>
    </w:pPr>
  </w:style>
  <w:style w:type="table" w:styleId="TableGrid0">
    <w:name w:val="Table Grid"/>
    <w:basedOn w:val="TableNormal"/>
    <w:uiPriority w:val="39"/>
    <w:rsid w:val="008D1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20CB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mpa.org.uk/standard-bearer-drills/"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mpa.org.uk/standard-bearer-dr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c1b9916-6290-453f-a1c3-a60f22a79bc0}" enabled="0" method="" siteId="{9c1b9916-6290-453f-a1c3-a60f22a79bc0}"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Turton</dc:creator>
  <cp:keywords/>
  <cp:lastModifiedBy>Peter Vorberg</cp:lastModifiedBy>
  <cp:revision>4</cp:revision>
  <cp:lastPrinted>2026-01-08T10:00:00Z</cp:lastPrinted>
  <dcterms:created xsi:type="dcterms:W3CDTF">2026-01-19T19:22:00Z</dcterms:created>
  <dcterms:modified xsi:type="dcterms:W3CDTF">2026-01-22T11:56:00Z</dcterms:modified>
</cp:coreProperties>
</file>